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881B83" w14:textId="77777777" w:rsidR="00EC5DD4" w:rsidRPr="00D444AB" w:rsidRDefault="002263CA" w:rsidP="00EC5DD4">
      <w:pPr>
        <w:pStyle w:val="Heading1"/>
        <w:rPr>
          <w:lang w:val="en-GB"/>
        </w:rPr>
      </w:pPr>
      <w:r w:rsidRPr="00D444AB">
        <w:rPr>
          <w:lang w:val="en-GB"/>
        </w:rPr>
        <w:t>Which is the best fuel?</w:t>
      </w:r>
    </w:p>
    <w:p w14:paraId="279448A2" w14:textId="77777777" w:rsidR="00661863" w:rsidRPr="00D444AB" w:rsidRDefault="002263CA" w:rsidP="00661863">
      <w:pPr>
        <w:rPr>
          <w:lang w:val="en-GB"/>
        </w:rPr>
      </w:pPr>
      <w:r w:rsidRPr="00D444AB">
        <w:rPr>
          <w:lang w:val="en-GB"/>
        </w:rPr>
        <w:t xml:space="preserve">Hot stuff </w:t>
      </w:r>
      <w:r w:rsidR="000A42C0" w:rsidRPr="00D444AB">
        <w:rPr>
          <w:lang w:val="en-GB"/>
        </w:rPr>
        <w:t>–</w:t>
      </w:r>
      <w:r w:rsidRPr="00D444AB">
        <w:rPr>
          <w:lang w:val="en-GB"/>
        </w:rPr>
        <w:t xml:space="preserve"> what are the </w:t>
      </w:r>
      <w:r w:rsidR="00AB48A6" w:rsidRPr="00D444AB">
        <w:rPr>
          <w:lang w:val="en-GB"/>
        </w:rPr>
        <w:t>characteristics of</w:t>
      </w:r>
      <w:r w:rsidRPr="00D444AB">
        <w:rPr>
          <w:lang w:val="en-GB"/>
        </w:rPr>
        <w:t xml:space="preserve"> different fuels?</w:t>
      </w:r>
    </w:p>
    <w:p w14:paraId="7EB332BC" w14:textId="77777777" w:rsidR="00EC5DD4" w:rsidRPr="00D444AB" w:rsidRDefault="00B940C0" w:rsidP="00EC5DD4">
      <w:pPr>
        <w:pStyle w:val="Heading1"/>
        <w:rPr>
          <w:lang w:val="en-GB"/>
        </w:rPr>
      </w:pPr>
      <w:r w:rsidRPr="00D444AB">
        <w:rPr>
          <w:lang w:val="en-GB"/>
        </w:rPr>
        <w:t>SAILS inquiry and assessment unit</w:t>
      </w:r>
      <w:r w:rsidR="00EC5DD4" w:rsidRPr="00D444AB">
        <w:rPr>
          <w:lang w:val="en-GB"/>
        </w:rPr>
        <w:t xml:space="preserve"> </w:t>
      </w:r>
      <w:r w:rsidR="00204F16" w:rsidRPr="00D444AB">
        <w:rPr>
          <w:lang w:val="en-GB"/>
        </w:rPr>
        <w:t>o</w:t>
      </w:r>
      <w:r w:rsidR="00EC5DD4" w:rsidRPr="00D444AB">
        <w:rPr>
          <w:lang w:val="en-GB"/>
        </w:rPr>
        <w:t>verview</w:t>
      </w:r>
    </w:p>
    <w:tbl>
      <w:tblPr>
        <w:tblStyle w:val="TableGrid2"/>
        <w:tblW w:w="0" w:type="auto"/>
        <w:tblLook w:val="04A0" w:firstRow="1" w:lastRow="0" w:firstColumn="1" w:lastColumn="0" w:noHBand="0" w:noVBand="1"/>
      </w:tblPr>
      <w:tblGrid>
        <w:gridCol w:w="3651"/>
        <w:gridCol w:w="5585"/>
      </w:tblGrid>
      <w:tr w:rsidR="007C670B" w:rsidRPr="00D444AB" w14:paraId="50060384" w14:textId="77777777" w:rsidTr="00222E64">
        <w:tc>
          <w:tcPr>
            <w:tcW w:w="3651" w:type="dxa"/>
            <w:vAlign w:val="bottom"/>
          </w:tcPr>
          <w:p w14:paraId="3BAE45DE" w14:textId="77777777" w:rsidR="007C670B" w:rsidRPr="00D444AB" w:rsidRDefault="007C670B" w:rsidP="00B940C0">
            <w:pPr>
              <w:spacing w:before="480"/>
              <w:jc w:val="left"/>
              <w:outlineLvl w:val="0"/>
              <w:rPr>
                <w:b/>
                <w:smallCaps/>
                <w:color w:val="365F91"/>
                <w:spacing w:val="5"/>
                <w:sz w:val="32"/>
                <w:szCs w:val="32"/>
                <w:lang w:val="en-GB"/>
              </w:rPr>
            </w:pPr>
            <w:r w:rsidRPr="00D444AB">
              <w:rPr>
                <w:b/>
                <w:smallCaps/>
                <w:color w:val="365F91"/>
                <w:spacing w:val="5"/>
                <w:sz w:val="32"/>
                <w:szCs w:val="32"/>
                <w:lang w:val="en-GB"/>
              </w:rPr>
              <w:t>Name</w:t>
            </w:r>
          </w:p>
        </w:tc>
        <w:tc>
          <w:tcPr>
            <w:tcW w:w="5585" w:type="dxa"/>
            <w:vAlign w:val="center"/>
          </w:tcPr>
          <w:p w14:paraId="27BB1AF5" w14:textId="77777777" w:rsidR="007C670B" w:rsidRPr="00D444AB" w:rsidRDefault="00A83E5C" w:rsidP="00B940C0">
            <w:pPr>
              <w:jc w:val="left"/>
              <w:rPr>
                <w:lang w:val="en-GB"/>
              </w:rPr>
            </w:pPr>
            <w:r w:rsidRPr="00D444AB">
              <w:rPr>
                <w:szCs w:val="22"/>
                <w:lang w:val="en-GB"/>
              </w:rPr>
              <w:t>Which is the best fuel?</w:t>
            </w:r>
          </w:p>
        </w:tc>
      </w:tr>
      <w:tr w:rsidR="007C670B" w:rsidRPr="00D444AB" w14:paraId="4CAB90BB" w14:textId="77777777" w:rsidTr="00222E64">
        <w:trPr>
          <w:trHeight w:val="1369"/>
        </w:trPr>
        <w:tc>
          <w:tcPr>
            <w:tcW w:w="3651" w:type="dxa"/>
            <w:vAlign w:val="bottom"/>
          </w:tcPr>
          <w:p w14:paraId="11C1C8FB" w14:textId="77777777" w:rsidR="007C670B" w:rsidRPr="00D444AB" w:rsidRDefault="007C670B" w:rsidP="00B940C0">
            <w:pPr>
              <w:spacing w:before="480"/>
              <w:jc w:val="left"/>
              <w:outlineLvl w:val="0"/>
              <w:rPr>
                <w:b/>
                <w:smallCaps/>
                <w:color w:val="365F91"/>
                <w:spacing w:val="5"/>
                <w:sz w:val="32"/>
                <w:szCs w:val="32"/>
                <w:lang w:val="en-GB"/>
              </w:rPr>
            </w:pPr>
            <w:r w:rsidRPr="00D444AB">
              <w:rPr>
                <w:b/>
                <w:smallCaps/>
                <w:color w:val="365F91"/>
                <w:spacing w:val="5"/>
                <w:sz w:val="32"/>
                <w:szCs w:val="32"/>
                <w:lang w:val="en-GB"/>
              </w:rPr>
              <w:t>Key content/concepts</w:t>
            </w:r>
          </w:p>
        </w:tc>
        <w:tc>
          <w:tcPr>
            <w:tcW w:w="5585" w:type="dxa"/>
            <w:vAlign w:val="center"/>
          </w:tcPr>
          <w:p w14:paraId="5247F97C" w14:textId="77777777" w:rsidR="007C670B" w:rsidRPr="00D444AB" w:rsidRDefault="00A83E5C" w:rsidP="00B940C0">
            <w:pPr>
              <w:pStyle w:val="ListParagraph"/>
              <w:numPr>
                <w:ilvl w:val="0"/>
                <w:numId w:val="1"/>
              </w:numPr>
              <w:jc w:val="left"/>
              <w:rPr>
                <w:lang w:val="en-GB"/>
              </w:rPr>
            </w:pPr>
            <w:r w:rsidRPr="00D444AB">
              <w:rPr>
                <w:szCs w:val="22"/>
                <w:lang w:val="en-GB"/>
              </w:rPr>
              <w:t>Enthalpy</w:t>
            </w:r>
          </w:p>
          <w:p w14:paraId="2E3ADBA5" w14:textId="77777777" w:rsidR="00A83E5C" w:rsidRPr="00D444AB" w:rsidRDefault="00A83E5C" w:rsidP="00B940C0">
            <w:pPr>
              <w:pStyle w:val="ListParagraph"/>
              <w:numPr>
                <w:ilvl w:val="0"/>
                <w:numId w:val="1"/>
              </w:numPr>
              <w:jc w:val="left"/>
              <w:rPr>
                <w:lang w:val="en-GB"/>
              </w:rPr>
            </w:pPr>
            <w:r w:rsidRPr="00D444AB">
              <w:rPr>
                <w:szCs w:val="22"/>
                <w:lang w:val="en-GB"/>
              </w:rPr>
              <w:t>Heat energy</w:t>
            </w:r>
          </w:p>
          <w:p w14:paraId="23091B5D" w14:textId="77777777" w:rsidR="00A83E5C" w:rsidRPr="00D444AB" w:rsidRDefault="00A83E5C" w:rsidP="00B940C0">
            <w:pPr>
              <w:pStyle w:val="ListParagraph"/>
              <w:numPr>
                <w:ilvl w:val="0"/>
                <w:numId w:val="1"/>
              </w:numPr>
              <w:jc w:val="left"/>
              <w:rPr>
                <w:lang w:val="en-GB"/>
              </w:rPr>
            </w:pPr>
            <w:r w:rsidRPr="00D444AB">
              <w:rPr>
                <w:szCs w:val="22"/>
                <w:lang w:val="en-GB"/>
              </w:rPr>
              <w:t>Heat energy changes</w:t>
            </w:r>
          </w:p>
          <w:p w14:paraId="2F6B9122" w14:textId="77777777" w:rsidR="00C052F4" w:rsidRPr="00D444AB" w:rsidRDefault="00C052F4" w:rsidP="00B940C0">
            <w:pPr>
              <w:pStyle w:val="ListParagraph"/>
              <w:numPr>
                <w:ilvl w:val="0"/>
                <w:numId w:val="1"/>
              </w:numPr>
              <w:jc w:val="left"/>
              <w:rPr>
                <w:lang w:val="en-GB"/>
              </w:rPr>
            </w:pPr>
            <w:r w:rsidRPr="00D444AB">
              <w:rPr>
                <w:szCs w:val="22"/>
                <w:lang w:val="en-GB"/>
              </w:rPr>
              <w:t>Calorimetry</w:t>
            </w:r>
          </w:p>
        </w:tc>
      </w:tr>
      <w:tr w:rsidR="007C670B" w:rsidRPr="00D444AB" w14:paraId="5CDB9E7C" w14:textId="77777777" w:rsidTr="00222E64">
        <w:trPr>
          <w:trHeight w:val="1495"/>
        </w:trPr>
        <w:tc>
          <w:tcPr>
            <w:tcW w:w="3651" w:type="dxa"/>
            <w:vAlign w:val="bottom"/>
          </w:tcPr>
          <w:p w14:paraId="6CDC256E" w14:textId="77777777" w:rsidR="007C670B" w:rsidRPr="00D444AB" w:rsidRDefault="007C670B" w:rsidP="00B940C0">
            <w:pPr>
              <w:spacing w:before="480"/>
              <w:jc w:val="left"/>
              <w:outlineLvl w:val="0"/>
              <w:rPr>
                <w:b/>
                <w:smallCaps/>
                <w:color w:val="365F91"/>
                <w:spacing w:val="5"/>
                <w:sz w:val="32"/>
                <w:szCs w:val="32"/>
                <w:lang w:val="en-GB"/>
              </w:rPr>
            </w:pPr>
            <w:r w:rsidRPr="00D444AB">
              <w:rPr>
                <w:b/>
                <w:smallCaps/>
                <w:color w:val="365F91"/>
                <w:spacing w:val="5"/>
                <w:sz w:val="32"/>
                <w:szCs w:val="32"/>
                <w:lang w:val="en-GB"/>
              </w:rPr>
              <w:t>Level</w:t>
            </w:r>
          </w:p>
        </w:tc>
        <w:tc>
          <w:tcPr>
            <w:tcW w:w="5585" w:type="dxa"/>
            <w:vAlign w:val="center"/>
          </w:tcPr>
          <w:p w14:paraId="5494E273" w14:textId="77777777" w:rsidR="00551472" w:rsidRPr="00D444AB" w:rsidRDefault="007C670B" w:rsidP="00B940C0">
            <w:pPr>
              <w:numPr>
                <w:ilvl w:val="0"/>
                <w:numId w:val="4"/>
              </w:numPr>
              <w:jc w:val="left"/>
              <w:rPr>
                <w:lang w:val="en-GB"/>
              </w:rPr>
            </w:pPr>
            <w:r w:rsidRPr="00D444AB">
              <w:rPr>
                <w:szCs w:val="22"/>
                <w:lang w:val="en-GB"/>
              </w:rPr>
              <w:t xml:space="preserve">Lower </w:t>
            </w:r>
            <w:r w:rsidR="00551472" w:rsidRPr="00D444AB">
              <w:rPr>
                <w:szCs w:val="22"/>
                <w:lang w:val="en-GB"/>
              </w:rPr>
              <w:t>second level</w:t>
            </w:r>
          </w:p>
          <w:p w14:paraId="6EC0286C" w14:textId="77777777" w:rsidR="007C670B" w:rsidRPr="00A352D4" w:rsidRDefault="00551472" w:rsidP="00A352D4">
            <w:pPr>
              <w:numPr>
                <w:ilvl w:val="0"/>
                <w:numId w:val="4"/>
              </w:numPr>
              <w:jc w:val="left"/>
              <w:rPr>
                <w:lang w:val="en-GB"/>
              </w:rPr>
            </w:pPr>
            <w:r w:rsidRPr="00D444AB">
              <w:rPr>
                <w:szCs w:val="22"/>
                <w:lang w:val="en-GB"/>
              </w:rPr>
              <w:t>U</w:t>
            </w:r>
            <w:r w:rsidR="007C670B" w:rsidRPr="00D444AB">
              <w:rPr>
                <w:szCs w:val="22"/>
                <w:lang w:val="en-GB"/>
              </w:rPr>
              <w:t xml:space="preserve">pper </w:t>
            </w:r>
            <w:r w:rsidR="00A83E5C" w:rsidRPr="00D444AB">
              <w:rPr>
                <w:szCs w:val="22"/>
                <w:lang w:val="en-GB"/>
              </w:rPr>
              <w:t>s</w:t>
            </w:r>
            <w:r w:rsidR="007C670B" w:rsidRPr="00D444AB">
              <w:rPr>
                <w:szCs w:val="22"/>
                <w:lang w:val="en-GB"/>
              </w:rPr>
              <w:t xml:space="preserve">econd </w:t>
            </w:r>
            <w:r w:rsidR="00A83E5C" w:rsidRPr="00D444AB">
              <w:rPr>
                <w:szCs w:val="22"/>
                <w:lang w:val="en-GB"/>
              </w:rPr>
              <w:t>l</w:t>
            </w:r>
            <w:r w:rsidR="007C670B" w:rsidRPr="00D444AB">
              <w:rPr>
                <w:szCs w:val="22"/>
                <w:lang w:val="en-GB"/>
              </w:rPr>
              <w:t xml:space="preserve">evel </w:t>
            </w:r>
          </w:p>
        </w:tc>
      </w:tr>
      <w:tr w:rsidR="007C670B" w:rsidRPr="00D444AB" w14:paraId="4CEA24F8" w14:textId="77777777" w:rsidTr="00222E64">
        <w:trPr>
          <w:trHeight w:val="1607"/>
        </w:trPr>
        <w:tc>
          <w:tcPr>
            <w:tcW w:w="3651" w:type="dxa"/>
            <w:vAlign w:val="bottom"/>
          </w:tcPr>
          <w:p w14:paraId="705BE092" w14:textId="77777777" w:rsidR="007C670B" w:rsidRPr="00D444AB" w:rsidRDefault="007C670B" w:rsidP="00B940C0">
            <w:pPr>
              <w:spacing w:before="480"/>
              <w:jc w:val="left"/>
              <w:outlineLvl w:val="0"/>
              <w:rPr>
                <w:b/>
                <w:smallCaps/>
                <w:color w:val="365F91"/>
                <w:spacing w:val="5"/>
                <w:sz w:val="32"/>
                <w:szCs w:val="32"/>
                <w:lang w:val="en-GB"/>
              </w:rPr>
            </w:pPr>
            <w:r w:rsidRPr="00D444AB">
              <w:rPr>
                <w:b/>
                <w:smallCaps/>
                <w:color w:val="365F91"/>
                <w:spacing w:val="5"/>
                <w:sz w:val="32"/>
                <w:szCs w:val="32"/>
                <w:lang w:val="en-GB"/>
              </w:rPr>
              <w:t>Inquiry skills</w:t>
            </w:r>
            <w:r w:rsidR="00207B21" w:rsidRPr="00D444AB">
              <w:rPr>
                <w:b/>
                <w:smallCaps/>
                <w:color w:val="365F91"/>
                <w:spacing w:val="5"/>
                <w:sz w:val="32"/>
                <w:szCs w:val="32"/>
                <w:lang w:val="en-GB"/>
              </w:rPr>
              <w:t xml:space="preserve"> assessed</w:t>
            </w:r>
          </w:p>
        </w:tc>
        <w:tc>
          <w:tcPr>
            <w:tcW w:w="5585" w:type="dxa"/>
            <w:vAlign w:val="center"/>
          </w:tcPr>
          <w:p w14:paraId="0FC345F7" w14:textId="77777777" w:rsidR="007C670B" w:rsidRPr="00D444AB" w:rsidRDefault="006B604B" w:rsidP="00B940C0">
            <w:pPr>
              <w:pStyle w:val="Odsekzoznamu"/>
              <w:numPr>
                <w:ilvl w:val="0"/>
                <w:numId w:val="2"/>
              </w:numPr>
              <w:jc w:val="left"/>
              <w:rPr>
                <w:szCs w:val="22"/>
                <w:lang w:val="en-GB"/>
              </w:rPr>
            </w:pPr>
            <w:r w:rsidRPr="00D444AB">
              <w:rPr>
                <w:szCs w:val="22"/>
                <w:lang w:val="en-GB"/>
              </w:rPr>
              <w:t>Planning i</w:t>
            </w:r>
            <w:r w:rsidR="007C670B" w:rsidRPr="00D444AB">
              <w:rPr>
                <w:szCs w:val="22"/>
                <w:lang w:val="en-GB"/>
              </w:rPr>
              <w:t xml:space="preserve">nvestigations </w:t>
            </w:r>
          </w:p>
          <w:p w14:paraId="515FD132" w14:textId="77777777" w:rsidR="007C670B" w:rsidRPr="00D444AB" w:rsidRDefault="006B604B" w:rsidP="00B940C0">
            <w:pPr>
              <w:numPr>
                <w:ilvl w:val="0"/>
                <w:numId w:val="2"/>
              </w:numPr>
              <w:jc w:val="left"/>
              <w:rPr>
                <w:lang w:val="en-GB"/>
              </w:rPr>
            </w:pPr>
            <w:r w:rsidRPr="00D444AB">
              <w:rPr>
                <w:szCs w:val="22"/>
                <w:lang w:val="en-GB"/>
              </w:rPr>
              <w:t>Developing h</w:t>
            </w:r>
            <w:r w:rsidR="00E34EDA" w:rsidRPr="00D444AB">
              <w:rPr>
                <w:szCs w:val="22"/>
                <w:lang w:val="en-GB"/>
              </w:rPr>
              <w:t>ypothese</w:t>
            </w:r>
            <w:r w:rsidR="007C670B" w:rsidRPr="00D444AB">
              <w:rPr>
                <w:szCs w:val="22"/>
                <w:lang w:val="en-GB"/>
              </w:rPr>
              <w:t>s</w:t>
            </w:r>
          </w:p>
          <w:p w14:paraId="63E95B68" w14:textId="77777777" w:rsidR="006B604B" w:rsidRPr="00D444AB" w:rsidRDefault="007D2FDD" w:rsidP="00B940C0">
            <w:pPr>
              <w:pStyle w:val="Odsekzoznamu"/>
              <w:numPr>
                <w:ilvl w:val="0"/>
                <w:numId w:val="2"/>
              </w:numPr>
              <w:jc w:val="left"/>
              <w:rPr>
                <w:szCs w:val="22"/>
                <w:lang w:val="en-GB"/>
              </w:rPr>
            </w:pPr>
            <w:r w:rsidRPr="00D444AB">
              <w:rPr>
                <w:szCs w:val="22"/>
                <w:lang w:val="en-GB"/>
              </w:rPr>
              <w:t xml:space="preserve">Forming </w:t>
            </w:r>
            <w:r w:rsidR="006B604B" w:rsidRPr="00D444AB">
              <w:rPr>
                <w:szCs w:val="22"/>
                <w:lang w:val="en-GB"/>
              </w:rPr>
              <w:t>coherent a</w:t>
            </w:r>
            <w:r w:rsidR="006D1AC4" w:rsidRPr="00D444AB">
              <w:rPr>
                <w:szCs w:val="22"/>
                <w:lang w:val="en-GB"/>
              </w:rPr>
              <w:t>rguments</w:t>
            </w:r>
          </w:p>
          <w:p w14:paraId="0A64825F" w14:textId="77777777" w:rsidR="006D1AC4" w:rsidRPr="00D444AB" w:rsidRDefault="006B604B" w:rsidP="00B940C0">
            <w:pPr>
              <w:pStyle w:val="Odsekzoznamu"/>
              <w:numPr>
                <w:ilvl w:val="0"/>
                <w:numId w:val="2"/>
              </w:numPr>
              <w:jc w:val="left"/>
              <w:rPr>
                <w:szCs w:val="22"/>
                <w:lang w:val="en-GB"/>
              </w:rPr>
            </w:pPr>
            <w:r w:rsidRPr="00D444AB">
              <w:rPr>
                <w:szCs w:val="22"/>
                <w:lang w:val="en-GB"/>
              </w:rPr>
              <w:t>Working collaboratively</w:t>
            </w:r>
          </w:p>
        </w:tc>
      </w:tr>
      <w:tr w:rsidR="007C670B" w:rsidRPr="00D444AB" w14:paraId="5C6D0387" w14:textId="77777777" w:rsidTr="00222E64">
        <w:trPr>
          <w:trHeight w:val="1860"/>
        </w:trPr>
        <w:tc>
          <w:tcPr>
            <w:tcW w:w="3651" w:type="dxa"/>
            <w:vAlign w:val="bottom"/>
          </w:tcPr>
          <w:p w14:paraId="4D99093F" w14:textId="77777777" w:rsidR="007C670B" w:rsidRPr="00D444AB" w:rsidRDefault="00551472" w:rsidP="00B940C0">
            <w:pPr>
              <w:spacing w:before="480"/>
              <w:jc w:val="left"/>
              <w:outlineLvl w:val="0"/>
              <w:rPr>
                <w:b/>
                <w:smallCaps/>
                <w:color w:val="365F91"/>
                <w:spacing w:val="5"/>
                <w:sz w:val="32"/>
                <w:szCs w:val="32"/>
                <w:lang w:val="en-GB"/>
              </w:rPr>
            </w:pPr>
            <w:r w:rsidRPr="00D444AB">
              <w:rPr>
                <w:b/>
                <w:smallCaps/>
                <w:color w:val="365F91"/>
                <w:spacing w:val="5"/>
                <w:sz w:val="32"/>
                <w:szCs w:val="32"/>
                <w:lang w:val="en-GB"/>
              </w:rPr>
              <w:t>Assessment of scientific reasoning and scientific literacy</w:t>
            </w:r>
          </w:p>
        </w:tc>
        <w:tc>
          <w:tcPr>
            <w:tcW w:w="5585" w:type="dxa"/>
            <w:vAlign w:val="center"/>
          </w:tcPr>
          <w:p w14:paraId="030496D9" w14:textId="77777777" w:rsidR="00F139F8" w:rsidRPr="00D444AB" w:rsidRDefault="00F139F8" w:rsidP="00B940C0">
            <w:pPr>
              <w:pStyle w:val="ListParagraph"/>
              <w:numPr>
                <w:ilvl w:val="0"/>
                <w:numId w:val="3"/>
              </w:numPr>
              <w:jc w:val="left"/>
              <w:rPr>
                <w:lang w:val="en-GB"/>
              </w:rPr>
            </w:pPr>
            <w:r w:rsidRPr="00D444AB">
              <w:rPr>
                <w:lang w:val="en-GB"/>
              </w:rPr>
              <w:t>Scientific reasoning (</w:t>
            </w:r>
            <w:r w:rsidR="002559E6" w:rsidRPr="00D444AB">
              <w:rPr>
                <w:lang w:val="en-GB"/>
              </w:rPr>
              <w:t>collection of scientific data; defining variables</w:t>
            </w:r>
            <w:r w:rsidRPr="00D444AB">
              <w:rPr>
                <w:lang w:val="en-GB"/>
              </w:rPr>
              <w:t>)</w:t>
            </w:r>
          </w:p>
          <w:p w14:paraId="621BB7F4" w14:textId="77777777" w:rsidR="00304756" w:rsidRPr="00D444AB" w:rsidRDefault="007C65F6" w:rsidP="00B940C0">
            <w:pPr>
              <w:pStyle w:val="ListParagraph"/>
              <w:numPr>
                <w:ilvl w:val="0"/>
                <w:numId w:val="3"/>
              </w:numPr>
              <w:jc w:val="left"/>
              <w:rPr>
                <w:lang w:val="en-GB"/>
              </w:rPr>
            </w:pPr>
            <w:r w:rsidRPr="00D444AB">
              <w:rPr>
                <w:szCs w:val="22"/>
                <w:lang w:val="en-GB"/>
              </w:rPr>
              <w:t>Scientific literacy (</w:t>
            </w:r>
            <w:r w:rsidR="002559E6" w:rsidRPr="00D444AB">
              <w:rPr>
                <w:szCs w:val="22"/>
                <w:lang w:val="en-GB"/>
              </w:rPr>
              <w:t>analysis and interpretation of scientific data</w:t>
            </w:r>
            <w:r w:rsidRPr="00D444AB">
              <w:rPr>
                <w:szCs w:val="22"/>
                <w:lang w:val="en-GB"/>
              </w:rPr>
              <w:t>)</w:t>
            </w:r>
          </w:p>
        </w:tc>
      </w:tr>
      <w:tr w:rsidR="007C670B" w:rsidRPr="00D444AB" w14:paraId="240DB233" w14:textId="77777777" w:rsidTr="00222E64">
        <w:trPr>
          <w:trHeight w:val="1438"/>
        </w:trPr>
        <w:tc>
          <w:tcPr>
            <w:tcW w:w="3651" w:type="dxa"/>
            <w:vAlign w:val="bottom"/>
          </w:tcPr>
          <w:p w14:paraId="5D2D347F" w14:textId="77777777" w:rsidR="007C670B" w:rsidRPr="00D444AB" w:rsidRDefault="007C670B" w:rsidP="00B940C0">
            <w:pPr>
              <w:spacing w:before="480"/>
              <w:jc w:val="left"/>
              <w:outlineLvl w:val="0"/>
              <w:rPr>
                <w:b/>
                <w:smallCaps/>
                <w:color w:val="365F91"/>
                <w:spacing w:val="5"/>
                <w:sz w:val="32"/>
                <w:szCs w:val="32"/>
                <w:lang w:val="en-GB"/>
              </w:rPr>
            </w:pPr>
            <w:r w:rsidRPr="00D444AB">
              <w:rPr>
                <w:b/>
                <w:smallCaps/>
                <w:color w:val="365F91"/>
                <w:spacing w:val="5"/>
                <w:sz w:val="32"/>
                <w:szCs w:val="32"/>
                <w:lang w:val="en-GB"/>
              </w:rPr>
              <w:t>Assessment m</w:t>
            </w:r>
            <w:r w:rsidR="00B93FCF" w:rsidRPr="00D444AB">
              <w:rPr>
                <w:b/>
                <w:smallCaps/>
                <w:color w:val="365F91"/>
                <w:spacing w:val="5"/>
                <w:sz w:val="32"/>
                <w:szCs w:val="32"/>
                <w:lang w:val="en-GB"/>
              </w:rPr>
              <w:t>ethods</w:t>
            </w:r>
          </w:p>
        </w:tc>
        <w:tc>
          <w:tcPr>
            <w:tcW w:w="5585" w:type="dxa"/>
            <w:vAlign w:val="center"/>
          </w:tcPr>
          <w:p w14:paraId="2A43DFE7" w14:textId="77777777" w:rsidR="00C52586" w:rsidRPr="00D444AB" w:rsidRDefault="00C52586" w:rsidP="00B940C0">
            <w:pPr>
              <w:numPr>
                <w:ilvl w:val="0"/>
                <w:numId w:val="4"/>
              </w:numPr>
              <w:jc w:val="left"/>
              <w:rPr>
                <w:szCs w:val="22"/>
                <w:lang w:val="en-GB"/>
              </w:rPr>
            </w:pPr>
            <w:r w:rsidRPr="00D444AB">
              <w:rPr>
                <w:szCs w:val="22"/>
                <w:lang w:val="en-GB"/>
              </w:rPr>
              <w:t>Classroom dialogue</w:t>
            </w:r>
          </w:p>
          <w:p w14:paraId="08F16CC0" w14:textId="77777777" w:rsidR="00C52586" w:rsidRPr="00D444AB" w:rsidRDefault="007C670B" w:rsidP="00B940C0">
            <w:pPr>
              <w:numPr>
                <w:ilvl w:val="0"/>
                <w:numId w:val="4"/>
              </w:numPr>
              <w:jc w:val="left"/>
              <w:rPr>
                <w:szCs w:val="22"/>
                <w:lang w:val="en-GB"/>
              </w:rPr>
            </w:pPr>
            <w:r w:rsidRPr="00D444AB">
              <w:rPr>
                <w:szCs w:val="22"/>
                <w:lang w:val="en-GB"/>
              </w:rPr>
              <w:t>Teacher observation</w:t>
            </w:r>
          </w:p>
          <w:p w14:paraId="30E5AE55" w14:textId="77777777" w:rsidR="007C670B" w:rsidRPr="00D444AB" w:rsidRDefault="00C52586" w:rsidP="00B940C0">
            <w:pPr>
              <w:numPr>
                <w:ilvl w:val="0"/>
                <w:numId w:val="3"/>
              </w:numPr>
              <w:jc w:val="left"/>
              <w:rPr>
                <w:szCs w:val="22"/>
                <w:lang w:val="en-GB"/>
              </w:rPr>
            </w:pPr>
            <w:r w:rsidRPr="00D444AB">
              <w:rPr>
                <w:szCs w:val="22"/>
                <w:lang w:val="en-GB"/>
              </w:rPr>
              <w:t>Peer-assessment</w:t>
            </w:r>
          </w:p>
          <w:p w14:paraId="765DCFA3" w14:textId="77777777" w:rsidR="00454DFC" w:rsidRPr="00D444AB" w:rsidRDefault="00454DFC" w:rsidP="00B940C0">
            <w:pPr>
              <w:numPr>
                <w:ilvl w:val="0"/>
                <w:numId w:val="3"/>
              </w:numPr>
              <w:jc w:val="left"/>
              <w:rPr>
                <w:szCs w:val="22"/>
                <w:lang w:val="en-GB"/>
              </w:rPr>
            </w:pPr>
            <w:r w:rsidRPr="00D444AB">
              <w:rPr>
                <w:szCs w:val="22"/>
                <w:lang w:val="en-GB"/>
              </w:rPr>
              <w:t>Self-assessment</w:t>
            </w:r>
          </w:p>
          <w:p w14:paraId="07F39B7A" w14:textId="77777777" w:rsidR="00C52586" w:rsidRPr="00D444AB" w:rsidRDefault="00C52586" w:rsidP="00B940C0">
            <w:pPr>
              <w:numPr>
                <w:ilvl w:val="0"/>
                <w:numId w:val="3"/>
              </w:numPr>
              <w:jc w:val="left"/>
              <w:rPr>
                <w:szCs w:val="22"/>
                <w:lang w:val="en-GB"/>
              </w:rPr>
            </w:pPr>
            <w:r w:rsidRPr="00D444AB">
              <w:rPr>
                <w:szCs w:val="22"/>
                <w:lang w:val="en-GB"/>
              </w:rPr>
              <w:t>Worksheets</w:t>
            </w:r>
          </w:p>
          <w:p w14:paraId="27A04328" w14:textId="77777777" w:rsidR="00C52586" w:rsidRPr="00D444AB" w:rsidRDefault="00C52586" w:rsidP="00B940C0">
            <w:pPr>
              <w:numPr>
                <w:ilvl w:val="0"/>
                <w:numId w:val="3"/>
              </w:numPr>
              <w:jc w:val="left"/>
              <w:rPr>
                <w:szCs w:val="22"/>
                <w:lang w:val="en-GB"/>
              </w:rPr>
            </w:pPr>
            <w:r w:rsidRPr="00D444AB">
              <w:rPr>
                <w:szCs w:val="22"/>
                <w:lang w:val="en-GB"/>
              </w:rPr>
              <w:t>Student-devised materials</w:t>
            </w:r>
            <w:r w:rsidR="007C53D8">
              <w:rPr>
                <w:szCs w:val="22"/>
                <w:lang w:val="en-GB"/>
              </w:rPr>
              <w:t xml:space="preserve"> (</w:t>
            </w:r>
            <w:r w:rsidR="007C53D8">
              <w:rPr>
                <w:lang w:val="en-GB"/>
              </w:rPr>
              <w:t>documentation of inquiry</w:t>
            </w:r>
            <w:r w:rsidR="007C53D8">
              <w:rPr>
                <w:szCs w:val="22"/>
                <w:lang w:val="en-GB"/>
              </w:rPr>
              <w:t>)</w:t>
            </w:r>
          </w:p>
          <w:p w14:paraId="4A3D12F9" w14:textId="77777777" w:rsidR="00C52586" w:rsidRPr="00D444AB" w:rsidRDefault="00B06A39" w:rsidP="00B940C0">
            <w:pPr>
              <w:numPr>
                <w:ilvl w:val="0"/>
                <w:numId w:val="3"/>
              </w:numPr>
              <w:jc w:val="left"/>
              <w:rPr>
                <w:szCs w:val="22"/>
                <w:lang w:val="en-GB"/>
              </w:rPr>
            </w:pPr>
            <w:r w:rsidRPr="00D444AB">
              <w:rPr>
                <w:szCs w:val="22"/>
                <w:lang w:val="en-GB"/>
              </w:rPr>
              <w:t>Presentations</w:t>
            </w:r>
          </w:p>
        </w:tc>
      </w:tr>
    </w:tbl>
    <w:p w14:paraId="3C7A1CE7" w14:textId="77777777" w:rsidR="009E50E7" w:rsidRPr="00D444AB" w:rsidRDefault="009E50E7" w:rsidP="009E50E7">
      <w:pPr>
        <w:rPr>
          <w:vertAlign w:val="superscript"/>
          <w:lang w:val="en-GB"/>
        </w:rPr>
      </w:pPr>
    </w:p>
    <w:p w14:paraId="33B3A39C" w14:textId="77777777" w:rsidR="004D6E35" w:rsidRPr="00D444AB" w:rsidRDefault="004D6E35" w:rsidP="004C6FBA">
      <w:pPr>
        <w:pStyle w:val="Heading1"/>
        <w:rPr>
          <w:lang w:val="en-GB"/>
        </w:rPr>
      </w:pPr>
    </w:p>
    <w:p w14:paraId="0D985B69" w14:textId="77777777" w:rsidR="00207B21" w:rsidRPr="00D444AB" w:rsidRDefault="00207B21" w:rsidP="00F87165">
      <w:pPr>
        <w:pStyle w:val="Heading1"/>
        <w:tabs>
          <w:tab w:val="left" w:pos="5073"/>
        </w:tabs>
        <w:spacing w:after="200" w:line="276" w:lineRule="auto"/>
        <w:rPr>
          <w:lang w:val="en-GB"/>
        </w:rPr>
      </w:pPr>
      <w:r w:rsidRPr="00D444AB">
        <w:rPr>
          <w:lang w:val="en-GB"/>
        </w:rPr>
        <w:br w:type="page"/>
      </w:r>
    </w:p>
    <w:p w14:paraId="28F7866A" w14:textId="77777777" w:rsidR="00CD6288" w:rsidRPr="00D444AB" w:rsidRDefault="00CD6288" w:rsidP="00CD6288">
      <w:pPr>
        <w:pStyle w:val="Caption"/>
        <w:rPr>
          <w:lang w:val="en-GB"/>
        </w:rPr>
      </w:pPr>
      <w:bookmarkStart w:id="0" w:name="_Ref305315446"/>
      <w:r w:rsidRPr="00D444AB">
        <w:rPr>
          <w:lang w:val="en-GB"/>
        </w:rPr>
        <w:lastRenderedPageBreak/>
        <w:t xml:space="preserve">Table </w:t>
      </w:r>
      <w:r w:rsidR="003B4AF4" w:rsidRPr="00D444AB">
        <w:rPr>
          <w:lang w:val="en-GB"/>
        </w:rPr>
        <w:fldChar w:fldCharType="begin"/>
      </w:r>
      <w:r w:rsidR="003B4AF4" w:rsidRPr="00D444AB">
        <w:rPr>
          <w:lang w:val="en-GB"/>
        </w:rPr>
        <w:instrText xml:space="preserve"> SEQ Table \* ARABIC </w:instrText>
      </w:r>
      <w:r w:rsidR="003B4AF4" w:rsidRPr="00D444AB">
        <w:rPr>
          <w:lang w:val="en-GB"/>
        </w:rPr>
        <w:fldChar w:fldCharType="separate"/>
      </w:r>
      <w:r w:rsidR="007C53D8">
        <w:rPr>
          <w:noProof/>
          <w:lang w:val="en-GB"/>
        </w:rPr>
        <w:t>1</w:t>
      </w:r>
      <w:r w:rsidR="003B4AF4" w:rsidRPr="00D444AB">
        <w:rPr>
          <w:lang w:val="en-GB"/>
        </w:rPr>
        <w:fldChar w:fldCharType="end"/>
      </w:r>
      <w:bookmarkEnd w:id="0"/>
      <w:r w:rsidRPr="00D444AB">
        <w:rPr>
          <w:lang w:val="en-GB"/>
        </w:rPr>
        <w:t>: Assessment opportunities identified in the unit activities</w:t>
      </w:r>
    </w:p>
    <w:tbl>
      <w:tblPr>
        <w:tblStyle w:val="TableGrid"/>
        <w:tblW w:w="5000" w:type="pct"/>
        <w:tblLook w:val="04A0" w:firstRow="1" w:lastRow="0" w:firstColumn="1" w:lastColumn="0" w:noHBand="0" w:noVBand="1"/>
      </w:tblPr>
      <w:tblGrid>
        <w:gridCol w:w="2942"/>
        <w:gridCol w:w="4111"/>
        <w:gridCol w:w="2189"/>
      </w:tblGrid>
      <w:tr w:rsidR="00CD6288" w:rsidRPr="00D444AB" w14:paraId="630C25E1" w14:textId="77777777" w:rsidTr="005B45E1">
        <w:tc>
          <w:tcPr>
            <w:tcW w:w="1592" w:type="pct"/>
            <w:tcBorders>
              <w:top w:val="single" w:sz="4" w:space="0" w:color="1F497D" w:themeColor="text2"/>
              <w:left w:val="single" w:sz="4" w:space="0" w:color="1F497D" w:themeColor="text2"/>
              <w:bottom w:val="single" w:sz="4" w:space="0" w:color="1F497D" w:themeColor="text2"/>
              <w:right w:val="single" w:sz="4" w:space="0" w:color="FFFFFF" w:themeColor="background1"/>
            </w:tcBorders>
            <w:shd w:val="clear" w:color="auto" w:fill="4F81BD" w:themeFill="accent1"/>
          </w:tcPr>
          <w:p w14:paraId="3AEC5DFC" w14:textId="77777777" w:rsidR="00CD6288" w:rsidRPr="00D444AB" w:rsidRDefault="00CD6288" w:rsidP="007F14A2">
            <w:pPr>
              <w:keepNext/>
              <w:spacing w:before="100" w:after="100"/>
              <w:jc w:val="left"/>
              <w:rPr>
                <w:rFonts w:ascii="Calibri" w:eastAsia="Calibri" w:hAnsi="Calibri" w:cs="Times New Roman"/>
                <w:b/>
                <w:color w:val="FFFFFF"/>
                <w:sz w:val="20"/>
                <w:lang w:val="en-GB" w:eastAsia="hu-HU"/>
              </w:rPr>
            </w:pPr>
            <w:r w:rsidRPr="00D444AB">
              <w:rPr>
                <w:rFonts w:ascii="Calibri" w:eastAsia="Calibri" w:hAnsi="Calibri" w:cs="Times New Roman"/>
                <w:b/>
                <w:color w:val="FFFFFF"/>
                <w:sz w:val="20"/>
                <w:lang w:val="en-GB" w:eastAsia="hu-HU"/>
              </w:rPr>
              <w:t>Objective</w:t>
            </w:r>
          </w:p>
        </w:tc>
        <w:tc>
          <w:tcPr>
            <w:tcW w:w="2224" w:type="pct"/>
            <w:tcBorders>
              <w:top w:val="single" w:sz="4" w:space="0" w:color="1F497D" w:themeColor="text2"/>
              <w:left w:val="single" w:sz="4" w:space="0" w:color="FFFFFF" w:themeColor="background1"/>
              <w:bottom w:val="single" w:sz="4" w:space="0" w:color="1F497D" w:themeColor="text2"/>
              <w:right w:val="single" w:sz="4" w:space="0" w:color="FFFFFF" w:themeColor="background1"/>
            </w:tcBorders>
            <w:shd w:val="clear" w:color="auto" w:fill="4F81BD" w:themeFill="accent1"/>
          </w:tcPr>
          <w:p w14:paraId="18DE5F58" w14:textId="77777777" w:rsidR="00CD6288" w:rsidRPr="00D444AB" w:rsidRDefault="00CD6288" w:rsidP="007F14A2">
            <w:pPr>
              <w:keepNext/>
              <w:spacing w:before="100" w:after="100"/>
              <w:jc w:val="left"/>
              <w:rPr>
                <w:rFonts w:ascii="Calibri" w:eastAsia="Calibri" w:hAnsi="Calibri" w:cs="Times New Roman"/>
                <w:b/>
                <w:color w:val="FFFFFF"/>
                <w:sz w:val="20"/>
                <w:lang w:val="en-GB" w:eastAsia="hu-HU"/>
              </w:rPr>
            </w:pPr>
            <w:r w:rsidRPr="00D444AB">
              <w:rPr>
                <w:rFonts w:ascii="Calibri" w:eastAsia="Calibri" w:hAnsi="Calibri" w:cs="Times New Roman"/>
                <w:b/>
                <w:color w:val="FFFFFF"/>
                <w:sz w:val="20"/>
                <w:lang w:val="en-GB" w:eastAsia="hu-HU"/>
              </w:rPr>
              <w:t>Achieved by...</w:t>
            </w:r>
          </w:p>
        </w:tc>
        <w:tc>
          <w:tcPr>
            <w:tcW w:w="1184" w:type="pct"/>
            <w:tcBorders>
              <w:top w:val="single" w:sz="4" w:space="0" w:color="1F497D" w:themeColor="text2"/>
              <w:left w:val="single" w:sz="4" w:space="0" w:color="FFFFFF" w:themeColor="background1"/>
              <w:bottom w:val="single" w:sz="4" w:space="0" w:color="1F497D" w:themeColor="text2"/>
              <w:right w:val="single" w:sz="4" w:space="0" w:color="1F497D" w:themeColor="text2"/>
            </w:tcBorders>
            <w:shd w:val="clear" w:color="auto" w:fill="4F81BD" w:themeFill="accent1"/>
          </w:tcPr>
          <w:p w14:paraId="25FC81CC" w14:textId="77777777" w:rsidR="00CD6288" w:rsidRPr="00D444AB" w:rsidRDefault="00CD6288" w:rsidP="007F14A2">
            <w:pPr>
              <w:keepNext/>
              <w:spacing w:before="100" w:after="100"/>
              <w:jc w:val="left"/>
              <w:rPr>
                <w:rFonts w:ascii="Calibri" w:eastAsia="Calibri" w:hAnsi="Calibri" w:cs="Times New Roman"/>
                <w:b/>
                <w:color w:val="FFFFFF"/>
                <w:sz w:val="20"/>
                <w:lang w:val="en-GB" w:eastAsia="hu-HU"/>
              </w:rPr>
            </w:pPr>
            <w:r w:rsidRPr="00D444AB">
              <w:rPr>
                <w:rFonts w:ascii="Calibri" w:eastAsia="Calibri" w:hAnsi="Calibri" w:cs="Times New Roman"/>
                <w:b/>
                <w:color w:val="FFFFFF"/>
                <w:sz w:val="20"/>
                <w:lang w:val="en-GB" w:eastAsia="hu-HU"/>
              </w:rPr>
              <w:t>Skill/competency</w:t>
            </w:r>
          </w:p>
        </w:tc>
      </w:tr>
      <w:tr w:rsidR="00CD6288" w:rsidRPr="00D444AB" w14:paraId="308BE965" w14:textId="77777777" w:rsidTr="005B45E1">
        <w:trPr>
          <w:trHeight w:val="575"/>
        </w:trPr>
        <w:tc>
          <w:tcPr>
            <w:tcW w:w="1592" w:type="pct"/>
            <w:tcBorders>
              <w:top w:val="single" w:sz="4" w:space="0" w:color="1F497D" w:themeColor="text2"/>
            </w:tcBorders>
          </w:tcPr>
          <w:p w14:paraId="64162079" w14:textId="77777777" w:rsidR="00CD6288" w:rsidRPr="00D444AB" w:rsidRDefault="00CD6288" w:rsidP="00684EC4">
            <w:pPr>
              <w:keepNext/>
              <w:spacing w:before="100" w:after="100"/>
              <w:jc w:val="left"/>
              <w:rPr>
                <w:sz w:val="20"/>
                <w:lang w:val="en-GB"/>
              </w:rPr>
            </w:pPr>
            <w:r w:rsidRPr="00D444AB">
              <w:rPr>
                <w:sz w:val="20"/>
                <w:lang w:val="en-GB"/>
              </w:rPr>
              <w:t>1. To appreciate that “best” can have more than one interpretation and to suggest the most appropriate meaning in this context</w:t>
            </w:r>
          </w:p>
        </w:tc>
        <w:tc>
          <w:tcPr>
            <w:tcW w:w="2224" w:type="pct"/>
            <w:tcBorders>
              <w:top w:val="single" w:sz="4" w:space="0" w:color="1F497D" w:themeColor="text2"/>
            </w:tcBorders>
          </w:tcPr>
          <w:p w14:paraId="3FE8A5D6" w14:textId="77777777" w:rsidR="00CD6288" w:rsidRPr="00D444AB" w:rsidRDefault="00CD6288" w:rsidP="00684EC4">
            <w:pPr>
              <w:keepNext/>
              <w:spacing w:before="100" w:after="100"/>
              <w:jc w:val="left"/>
              <w:rPr>
                <w:sz w:val="20"/>
                <w:lang w:val="en-GB"/>
              </w:rPr>
            </w:pPr>
            <w:r w:rsidRPr="00D444AB">
              <w:rPr>
                <w:sz w:val="20"/>
                <w:lang w:val="en-GB"/>
              </w:rPr>
              <w:t>...the students discussing their suggestions given for the “best” fuel. They need to give reasons for their suggestion from a social and scientific point of view.</w:t>
            </w:r>
          </w:p>
        </w:tc>
        <w:tc>
          <w:tcPr>
            <w:tcW w:w="1184" w:type="pct"/>
            <w:tcBorders>
              <w:top w:val="single" w:sz="4" w:space="0" w:color="1F497D" w:themeColor="text2"/>
            </w:tcBorders>
          </w:tcPr>
          <w:p w14:paraId="5B2EE173" w14:textId="77777777" w:rsidR="00CD6288" w:rsidRPr="00D444AB" w:rsidRDefault="005B45E1" w:rsidP="00684EC4">
            <w:pPr>
              <w:keepNext/>
              <w:spacing w:before="100" w:after="100"/>
              <w:jc w:val="left"/>
              <w:rPr>
                <w:sz w:val="20"/>
                <w:lang w:val="en-GB"/>
              </w:rPr>
            </w:pPr>
            <w:r w:rsidRPr="00D444AB">
              <w:rPr>
                <w:sz w:val="20"/>
                <w:lang w:val="en-GB"/>
              </w:rPr>
              <w:t>Scientific literacy (making informed choices of fuel for particular functions)</w:t>
            </w:r>
          </w:p>
        </w:tc>
      </w:tr>
      <w:tr w:rsidR="00CD6288" w:rsidRPr="00D444AB" w14:paraId="55F8AADE" w14:textId="77777777" w:rsidTr="005B45E1">
        <w:tc>
          <w:tcPr>
            <w:tcW w:w="1592" w:type="pct"/>
          </w:tcPr>
          <w:p w14:paraId="0285A1C2" w14:textId="77777777" w:rsidR="00CD6288" w:rsidRPr="00D444AB" w:rsidRDefault="00CD6288" w:rsidP="00684EC4">
            <w:pPr>
              <w:keepNext/>
              <w:spacing w:before="100" w:after="100"/>
              <w:jc w:val="left"/>
              <w:rPr>
                <w:sz w:val="20"/>
                <w:lang w:val="en-GB"/>
              </w:rPr>
            </w:pPr>
            <w:r w:rsidRPr="00D444AB">
              <w:rPr>
                <w:sz w:val="20"/>
                <w:lang w:val="en-GB"/>
              </w:rPr>
              <w:t>2. Planning an investigation, interpreting experimental instructions and carrying out an experimental procedure</w:t>
            </w:r>
          </w:p>
        </w:tc>
        <w:tc>
          <w:tcPr>
            <w:tcW w:w="2224" w:type="pct"/>
          </w:tcPr>
          <w:p w14:paraId="5B9B4FB0" w14:textId="77777777" w:rsidR="00CD6288" w:rsidRPr="00D444AB" w:rsidRDefault="00CD6288" w:rsidP="00684EC4">
            <w:pPr>
              <w:keepNext/>
              <w:spacing w:before="100" w:after="100"/>
              <w:jc w:val="left"/>
              <w:rPr>
                <w:sz w:val="20"/>
                <w:lang w:val="en-GB"/>
              </w:rPr>
            </w:pPr>
            <w:r w:rsidRPr="00D444AB">
              <w:rPr>
                <w:sz w:val="20"/>
                <w:lang w:val="en-GB"/>
              </w:rPr>
              <w:t>...the students discussing how to measure the heating ability of a fuel and then carrying out the actual experiment in small groups. They should follow experimental procedures that are an adaptation of those put forward by the students.</w:t>
            </w:r>
          </w:p>
        </w:tc>
        <w:tc>
          <w:tcPr>
            <w:tcW w:w="1184" w:type="pct"/>
          </w:tcPr>
          <w:p w14:paraId="704D0654" w14:textId="77777777" w:rsidR="005B45E1" w:rsidRPr="00D444AB" w:rsidRDefault="005B45E1" w:rsidP="00684EC4">
            <w:pPr>
              <w:keepNext/>
              <w:spacing w:before="100" w:after="100"/>
              <w:jc w:val="left"/>
              <w:rPr>
                <w:sz w:val="20"/>
                <w:lang w:val="en-GB"/>
              </w:rPr>
            </w:pPr>
            <w:r w:rsidRPr="00D444AB">
              <w:rPr>
                <w:sz w:val="20"/>
                <w:lang w:val="en-GB"/>
              </w:rPr>
              <w:t>Developing hypotheses, planning investigations, working collaboratively, scientific reasoning (identifying variables, collecting scientific data)</w:t>
            </w:r>
          </w:p>
        </w:tc>
      </w:tr>
      <w:tr w:rsidR="00CD6288" w:rsidRPr="00D444AB" w14:paraId="32695305" w14:textId="77777777" w:rsidTr="005B45E1">
        <w:tc>
          <w:tcPr>
            <w:tcW w:w="1592" w:type="pct"/>
          </w:tcPr>
          <w:p w14:paraId="3FBFE549" w14:textId="77777777" w:rsidR="00CD6288" w:rsidRPr="00D444AB" w:rsidRDefault="00CD6288" w:rsidP="00684EC4">
            <w:pPr>
              <w:keepNext/>
              <w:spacing w:before="100" w:after="100"/>
              <w:jc w:val="left"/>
              <w:rPr>
                <w:sz w:val="20"/>
                <w:lang w:val="en-GB"/>
              </w:rPr>
            </w:pPr>
            <w:r w:rsidRPr="00D444AB">
              <w:rPr>
                <w:sz w:val="20"/>
                <w:lang w:val="en-GB"/>
              </w:rPr>
              <w:t>3. Undertaking calculations to determine the link between amount of fuel, temperature changes and time taken</w:t>
            </w:r>
          </w:p>
        </w:tc>
        <w:tc>
          <w:tcPr>
            <w:tcW w:w="2224" w:type="pct"/>
          </w:tcPr>
          <w:p w14:paraId="3FCBE4CE" w14:textId="77777777" w:rsidR="00CD6288" w:rsidRPr="00D444AB" w:rsidRDefault="00CD6288" w:rsidP="00684EC4">
            <w:pPr>
              <w:keepNext/>
              <w:spacing w:before="100" w:after="100"/>
              <w:jc w:val="left"/>
              <w:rPr>
                <w:sz w:val="20"/>
                <w:lang w:val="en-GB"/>
              </w:rPr>
            </w:pPr>
            <w:r w:rsidRPr="00D444AB">
              <w:rPr>
                <w:sz w:val="20"/>
                <w:lang w:val="en-GB"/>
              </w:rPr>
              <w:t>...</w:t>
            </w:r>
            <w:proofErr w:type="gramStart"/>
            <w:r w:rsidRPr="00D444AB">
              <w:rPr>
                <w:sz w:val="20"/>
                <w:lang w:val="en-GB"/>
              </w:rPr>
              <w:t>the</w:t>
            </w:r>
            <w:proofErr w:type="gramEnd"/>
            <w:r w:rsidRPr="00D444AB">
              <w:rPr>
                <w:sz w:val="20"/>
                <w:lang w:val="en-GB"/>
              </w:rPr>
              <w:t xml:space="preserve"> students calculating the calorific value and heat of combustion from the readings taken during the experiment</w:t>
            </w:r>
            <w:r w:rsidR="00BA589D">
              <w:rPr>
                <w:sz w:val="20"/>
                <w:lang w:val="en-GB"/>
              </w:rPr>
              <w:t>.</w:t>
            </w:r>
          </w:p>
        </w:tc>
        <w:tc>
          <w:tcPr>
            <w:tcW w:w="1184" w:type="pct"/>
          </w:tcPr>
          <w:p w14:paraId="0C159106" w14:textId="77777777" w:rsidR="00CD6288" w:rsidRPr="00D444AB" w:rsidRDefault="005B45E1" w:rsidP="00684EC4">
            <w:pPr>
              <w:keepNext/>
              <w:spacing w:before="100" w:after="100"/>
              <w:jc w:val="left"/>
              <w:rPr>
                <w:sz w:val="20"/>
                <w:lang w:val="en-GB"/>
              </w:rPr>
            </w:pPr>
            <w:r w:rsidRPr="00D444AB">
              <w:rPr>
                <w:sz w:val="20"/>
                <w:lang w:val="en-GB"/>
              </w:rPr>
              <w:t>Scientific literacy (explaining phenomena scientifically)</w:t>
            </w:r>
          </w:p>
        </w:tc>
      </w:tr>
      <w:tr w:rsidR="00CD6288" w:rsidRPr="00D444AB" w14:paraId="525F65BD" w14:textId="77777777" w:rsidTr="005B45E1">
        <w:tc>
          <w:tcPr>
            <w:tcW w:w="1592" w:type="pct"/>
          </w:tcPr>
          <w:p w14:paraId="0DA2B75E" w14:textId="77777777" w:rsidR="00CD6288" w:rsidRPr="00D444AB" w:rsidRDefault="00CD6288" w:rsidP="005B45E1">
            <w:pPr>
              <w:keepNext/>
              <w:spacing w:before="100" w:after="100"/>
              <w:jc w:val="left"/>
              <w:rPr>
                <w:sz w:val="20"/>
                <w:lang w:val="en-GB"/>
              </w:rPr>
            </w:pPr>
            <w:r w:rsidRPr="00D444AB">
              <w:rPr>
                <w:sz w:val="20"/>
                <w:lang w:val="en-GB"/>
              </w:rPr>
              <w:t>4. Cooperating as a member of a group</w:t>
            </w:r>
          </w:p>
        </w:tc>
        <w:tc>
          <w:tcPr>
            <w:tcW w:w="2224" w:type="pct"/>
          </w:tcPr>
          <w:p w14:paraId="36614EBE" w14:textId="77777777" w:rsidR="00CD6288" w:rsidRPr="00D444AB" w:rsidRDefault="00CD6288" w:rsidP="00254FDC">
            <w:pPr>
              <w:keepNext/>
              <w:spacing w:before="100" w:after="100"/>
              <w:jc w:val="left"/>
              <w:rPr>
                <w:sz w:val="20"/>
                <w:lang w:val="en-GB"/>
              </w:rPr>
            </w:pPr>
            <w:r w:rsidRPr="00D444AB">
              <w:rPr>
                <w:sz w:val="20"/>
                <w:lang w:val="en-GB"/>
              </w:rPr>
              <w:t>...</w:t>
            </w:r>
            <w:proofErr w:type="gramStart"/>
            <w:r w:rsidRPr="00D444AB">
              <w:rPr>
                <w:sz w:val="20"/>
                <w:lang w:val="en-GB"/>
              </w:rPr>
              <w:t>the</w:t>
            </w:r>
            <w:proofErr w:type="gramEnd"/>
            <w:r w:rsidRPr="00D444AB">
              <w:rPr>
                <w:sz w:val="20"/>
                <w:lang w:val="en-GB"/>
              </w:rPr>
              <w:t xml:space="preserve"> students working as a group in carrying out the experiment and in the results from the whole class being pooled to obtain a set of results from which the “best” fuel can be determined</w:t>
            </w:r>
            <w:r w:rsidR="00BA589D">
              <w:rPr>
                <w:sz w:val="20"/>
                <w:lang w:val="en-GB"/>
              </w:rPr>
              <w:t>.</w:t>
            </w:r>
          </w:p>
        </w:tc>
        <w:tc>
          <w:tcPr>
            <w:tcW w:w="1184" w:type="pct"/>
          </w:tcPr>
          <w:p w14:paraId="4E168E56" w14:textId="77777777" w:rsidR="00CD6288" w:rsidRPr="00D444AB" w:rsidRDefault="005B45E1" w:rsidP="00254FDC">
            <w:pPr>
              <w:keepNext/>
              <w:spacing w:before="100" w:after="100"/>
              <w:jc w:val="left"/>
              <w:rPr>
                <w:sz w:val="20"/>
                <w:lang w:val="en-GB"/>
              </w:rPr>
            </w:pPr>
            <w:r w:rsidRPr="00D444AB">
              <w:rPr>
                <w:sz w:val="20"/>
                <w:lang w:val="en-GB"/>
              </w:rPr>
              <w:t>Working collaboratively</w:t>
            </w:r>
          </w:p>
        </w:tc>
      </w:tr>
      <w:tr w:rsidR="00CD6288" w:rsidRPr="00D444AB" w14:paraId="122610BA" w14:textId="77777777" w:rsidTr="005B45E1">
        <w:tc>
          <w:tcPr>
            <w:tcW w:w="1592" w:type="pct"/>
          </w:tcPr>
          <w:p w14:paraId="30CEDE1A" w14:textId="77777777" w:rsidR="00CD6288" w:rsidRPr="00D444AB" w:rsidRDefault="00CD6288" w:rsidP="00254FDC">
            <w:pPr>
              <w:keepNext/>
              <w:spacing w:before="100" w:after="100"/>
              <w:jc w:val="left"/>
              <w:rPr>
                <w:sz w:val="20"/>
                <w:lang w:val="en-GB"/>
              </w:rPr>
            </w:pPr>
            <w:r w:rsidRPr="00D444AB">
              <w:rPr>
                <w:sz w:val="20"/>
                <w:lang w:val="en-GB"/>
              </w:rPr>
              <w:t>5. Communicating orally and by means of a written interpretation</w:t>
            </w:r>
          </w:p>
        </w:tc>
        <w:tc>
          <w:tcPr>
            <w:tcW w:w="2224" w:type="pct"/>
          </w:tcPr>
          <w:p w14:paraId="0B2B4824" w14:textId="77777777" w:rsidR="00CD6288" w:rsidRPr="00D444AB" w:rsidRDefault="00CD6288" w:rsidP="00684EC4">
            <w:pPr>
              <w:keepNext/>
              <w:spacing w:before="100" w:after="100"/>
              <w:jc w:val="left"/>
              <w:rPr>
                <w:sz w:val="20"/>
                <w:lang w:val="en-GB"/>
              </w:rPr>
            </w:pPr>
            <w:r w:rsidRPr="00D444AB">
              <w:rPr>
                <w:sz w:val="20"/>
                <w:lang w:val="en-GB"/>
              </w:rPr>
              <w:t xml:space="preserve">...discussing within a group the meaning of “best fuel” and in developing the working procedures for the experiment. </w:t>
            </w:r>
            <w:proofErr w:type="gramStart"/>
            <w:r w:rsidRPr="00D444AB">
              <w:rPr>
                <w:sz w:val="20"/>
                <w:lang w:val="en-GB"/>
              </w:rPr>
              <w:t>The written interpretation is undertaken by each individual student</w:t>
            </w:r>
            <w:proofErr w:type="gramEnd"/>
            <w:r w:rsidR="00BA589D">
              <w:rPr>
                <w:sz w:val="20"/>
                <w:lang w:val="en-GB"/>
              </w:rPr>
              <w:t>.</w:t>
            </w:r>
          </w:p>
        </w:tc>
        <w:tc>
          <w:tcPr>
            <w:tcW w:w="1184" w:type="pct"/>
          </w:tcPr>
          <w:p w14:paraId="167B4581" w14:textId="77777777" w:rsidR="00CD6288" w:rsidRPr="00D444AB" w:rsidRDefault="005B45E1" w:rsidP="00684EC4">
            <w:pPr>
              <w:keepNext/>
              <w:spacing w:before="100" w:after="100"/>
              <w:jc w:val="left"/>
              <w:rPr>
                <w:sz w:val="20"/>
                <w:lang w:val="en-GB"/>
              </w:rPr>
            </w:pPr>
            <w:r w:rsidRPr="00D444AB">
              <w:rPr>
                <w:sz w:val="20"/>
                <w:lang w:val="en-GB"/>
              </w:rPr>
              <w:t>Working collaboratively, forming coherent arguments, scientific literacy (presenting scientific information)</w:t>
            </w:r>
          </w:p>
        </w:tc>
      </w:tr>
      <w:tr w:rsidR="00CD6288" w:rsidRPr="00D444AB" w14:paraId="49C0404A" w14:textId="77777777" w:rsidTr="005B45E1">
        <w:tc>
          <w:tcPr>
            <w:tcW w:w="1592" w:type="pct"/>
          </w:tcPr>
          <w:p w14:paraId="595C5F26" w14:textId="77777777" w:rsidR="00CD6288" w:rsidRPr="00D444AB" w:rsidRDefault="00CD6288" w:rsidP="00254FDC">
            <w:pPr>
              <w:keepNext/>
              <w:spacing w:before="100" w:after="100"/>
              <w:jc w:val="left"/>
              <w:rPr>
                <w:sz w:val="20"/>
                <w:lang w:val="en-GB"/>
              </w:rPr>
            </w:pPr>
            <w:r w:rsidRPr="00D444AB">
              <w:rPr>
                <w:sz w:val="20"/>
                <w:lang w:val="en-GB"/>
              </w:rPr>
              <w:t>6. Explaining the meaning of fuel and introducing the heat of combustion</w:t>
            </w:r>
          </w:p>
        </w:tc>
        <w:tc>
          <w:tcPr>
            <w:tcW w:w="2224" w:type="pct"/>
          </w:tcPr>
          <w:p w14:paraId="47BB1BC2" w14:textId="77777777" w:rsidR="00CD6288" w:rsidRPr="00D444AB" w:rsidRDefault="00CD6288" w:rsidP="0050765B">
            <w:pPr>
              <w:keepNext/>
              <w:spacing w:before="100" w:after="100"/>
              <w:jc w:val="left"/>
              <w:rPr>
                <w:sz w:val="20"/>
                <w:lang w:val="en-GB"/>
              </w:rPr>
            </w:pPr>
            <w:r w:rsidRPr="00D444AB">
              <w:rPr>
                <w:sz w:val="20"/>
                <w:lang w:val="en-GB"/>
              </w:rPr>
              <w:t>...the individual classwork in which students give their ideas in writing, followed by the blackboard summary. Heat of combustion is introduced as the conclusion of the experiment, based on parameters used in the experiment. (An extension could be for students to base the heat of combustion on standard parameters e.g. 1 mole of water heated</w:t>
            </w:r>
            <w:r w:rsidR="0050765B">
              <w:rPr>
                <w:sz w:val="20"/>
                <w:lang w:val="en-GB"/>
              </w:rPr>
              <w:t xml:space="preserve"> by</w:t>
            </w:r>
            <w:r w:rsidRPr="00D444AB">
              <w:rPr>
                <w:sz w:val="20"/>
                <w:lang w:val="en-GB"/>
              </w:rPr>
              <w:t xml:space="preserve"> 1 </w:t>
            </w:r>
            <w:r w:rsidRPr="00D444AB">
              <w:rPr>
                <w:rFonts w:ascii="Calibri" w:hAnsi="Calibri"/>
                <w:sz w:val="20"/>
                <w:lang w:val="en-GB"/>
              </w:rPr>
              <w:t>°</w:t>
            </w:r>
            <w:r w:rsidRPr="00D444AB">
              <w:rPr>
                <w:sz w:val="20"/>
                <w:lang w:val="en-GB"/>
              </w:rPr>
              <w:t>C).</w:t>
            </w:r>
          </w:p>
        </w:tc>
        <w:tc>
          <w:tcPr>
            <w:tcW w:w="1184" w:type="pct"/>
          </w:tcPr>
          <w:p w14:paraId="7024AAFB" w14:textId="77777777" w:rsidR="00CD6288" w:rsidRPr="00D444AB" w:rsidRDefault="005B45E1" w:rsidP="00254FDC">
            <w:pPr>
              <w:keepNext/>
              <w:spacing w:before="100" w:after="100"/>
              <w:jc w:val="left"/>
              <w:rPr>
                <w:sz w:val="20"/>
                <w:lang w:val="en-GB"/>
              </w:rPr>
            </w:pPr>
            <w:r w:rsidRPr="00D444AB">
              <w:rPr>
                <w:sz w:val="20"/>
                <w:lang w:val="en-GB"/>
              </w:rPr>
              <w:t>Developing hypotheses, planning investigations, forming coherent arguments, scientific reasoning, scientific literacy (understanding enthalpy in an everyday context)</w:t>
            </w:r>
          </w:p>
        </w:tc>
      </w:tr>
    </w:tbl>
    <w:p w14:paraId="6F6F404E" w14:textId="77777777" w:rsidR="008209B5" w:rsidRPr="00D444AB" w:rsidRDefault="008209B5" w:rsidP="007E45E4">
      <w:pPr>
        <w:rPr>
          <w:lang w:val="en-GB"/>
        </w:rPr>
      </w:pPr>
    </w:p>
    <w:p w14:paraId="1A02DFFB" w14:textId="77777777" w:rsidR="007A4394" w:rsidRPr="00D444AB" w:rsidRDefault="007A4394" w:rsidP="007A4394">
      <w:pPr>
        <w:pStyle w:val="Caption"/>
        <w:jc w:val="left"/>
        <w:rPr>
          <w:lang w:val="en-GB"/>
        </w:rPr>
      </w:pPr>
      <w:bookmarkStart w:id="1" w:name="_Ref299211241"/>
      <w:r w:rsidRPr="00D444AB">
        <w:rPr>
          <w:lang w:val="en-GB"/>
        </w:rPr>
        <w:lastRenderedPageBreak/>
        <w:t xml:space="preserve">Table </w:t>
      </w:r>
      <w:r w:rsidR="00437388" w:rsidRPr="00D444AB">
        <w:rPr>
          <w:lang w:val="en-GB"/>
        </w:rPr>
        <w:fldChar w:fldCharType="begin"/>
      </w:r>
      <w:r w:rsidR="00437388" w:rsidRPr="00D444AB">
        <w:rPr>
          <w:lang w:val="en-GB"/>
        </w:rPr>
        <w:instrText xml:space="preserve"> SEQ Table \* ARABIC </w:instrText>
      </w:r>
      <w:r w:rsidR="00437388" w:rsidRPr="00D444AB">
        <w:rPr>
          <w:lang w:val="en-GB"/>
        </w:rPr>
        <w:fldChar w:fldCharType="separate"/>
      </w:r>
      <w:r w:rsidR="007C53D8">
        <w:rPr>
          <w:noProof/>
          <w:lang w:val="en-GB"/>
        </w:rPr>
        <w:t>2</w:t>
      </w:r>
      <w:r w:rsidR="00437388" w:rsidRPr="00D444AB">
        <w:rPr>
          <w:lang w:val="en-GB"/>
        </w:rPr>
        <w:fldChar w:fldCharType="end"/>
      </w:r>
      <w:bookmarkEnd w:id="1"/>
      <w:r w:rsidRPr="00D444AB">
        <w:rPr>
          <w:lang w:val="en-GB"/>
        </w:rPr>
        <w:t xml:space="preserve">: </w:t>
      </w:r>
      <w:r w:rsidR="00545BCC" w:rsidRPr="00D444AB">
        <w:rPr>
          <w:lang w:val="en-GB"/>
        </w:rPr>
        <w:t>Checklist</w:t>
      </w:r>
      <w:r w:rsidRPr="00D444AB">
        <w:rPr>
          <w:lang w:val="en-GB"/>
        </w:rPr>
        <w:t xml:space="preserve"> used to evaluate </w:t>
      </w:r>
      <w:r w:rsidR="00545BCC" w:rsidRPr="00D444AB">
        <w:rPr>
          <w:lang w:val="en-GB"/>
        </w:rPr>
        <w:t xml:space="preserve">skills in the </w:t>
      </w:r>
      <w:proofErr w:type="gramStart"/>
      <w:r w:rsidR="00545BCC" w:rsidRPr="00D444AB">
        <w:rPr>
          <w:lang w:val="en-GB"/>
        </w:rPr>
        <w:t>Which</w:t>
      </w:r>
      <w:proofErr w:type="gramEnd"/>
      <w:r w:rsidR="00545BCC" w:rsidRPr="00D444AB">
        <w:rPr>
          <w:lang w:val="en-GB"/>
        </w:rPr>
        <w:t xml:space="preserve"> is the best fuel? SAILS unit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8"/>
        <w:gridCol w:w="1138"/>
        <w:gridCol w:w="1948"/>
        <w:gridCol w:w="948"/>
      </w:tblGrid>
      <w:tr w:rsidR="00970ABB" w:rsidRPr="00D444AB" w14:paraId="0C0CBCF6" w14:textId="77777777" w:rsidTr="00970ABB">
        <w:tc>
          <w:tcPr>
            <w:tcW w:w="2818" w:type="pct"/>
            <w:tcBorders>
              <w:top w:val="single" w:sz="4" w:space="0" w:color="1F497D" w:themeColor="text2"/>
              <w:left w:val="single" w:sz="4" w:space="0" w:color="1F497D" w:themeColor="text2"/>
              <w:bottom w:val="single" w:sz="4" w:space="0" w:color="1F497D" w:themeColor="text2"/>
              <w:right w:val="single" w:sz="4" w:space="0" w:color="FFFFFF" w:themeColor="background1"/>
            </w:tcBorders>
            <w:shd w:val="clear" w:color="auto" w:fill="4F81BD" w:themeFill="accent1"/>
          </w:tcPr>
          <w:p w14:paraId="7B576C88" w14:textId="77777777" w:rsidR="008209B5" w:rsidRPr="00D444AB" w:rsidRDefault="008209B5" w:rsidP="00396378">
            <w:pPr>
              <w:keepNext/>
              <w:spacing w:before="100" w:after="100"/>
              <w:jc w:val="left"/>
              <w:rPr>
                <w:rFonts w:ascii="Calibri" w:eastAsia="Calibri" w:hAnsi="Calibri" w:cs="Times New Roman"/>
                <w:b/>
                <w:color w:val="FFFFFF"/>
                <w:sz w:val="20"/>
                <w:lang w:val="en-GB" w:eastAsia="hu-HU"/>
              </w:rPr>
            </w:pPr>
            <w:r w:rsidRPr="00D444AB">
              <w:rPr>
                <w:rFonts w:ascii="Calibri" w:eastAsia="Calibri" w:hAnsi="Calibri" w:cs="Times New Roman"/>
                <w:b/>
                <w:color w:val="FFFFFF"/>
                <w:sz w:val="20"/>
                <w:lang w:val="en-GB" w:eastAsia="hu-HU"/>
              </w:rPr>
              <w:t>Objectives</w:t>
            </w:r>
          </w:p>
        </w:tc>
        <w:tc>
          <w:tcPr>
            <w:tcW w:w="616" w:type="pct"/>
            <w:tcBorders>
              <w:top w:val="single" w:sz="4" w:space="0" w:color="1F497D" w:themeColor="text2"/>
              <w:left w:val="single" w:sz="4" w:space="0" w:color="FFFFFF" w:themeColor="background1"/>
              <w:bottom w:val="single" w:sz="4" w:space="0" w:color="1F497D" w:themeColor="text2"/>
              <w:right w:val="single" w:sz="4" w:space="0" w:color="FFFFFF" w:themeColor="background1"/>
            </w:tcBorders>
            <w:shd w:val="clear" w:color="auto" w:fill="4F81BD" w:themeFill="accent1"/>
          </w:tcPr>
          <w:p w14:paraId="63EBA121" w14:textId="77777777" w:rsidR="008209B5" w:rsidRPr="00D444AB" w:rsidRDefault="008209B5" w:rsidP="00396378">
            <w:pPr>
              <w:keepNext/>
              <w:spacing w:before="100" w:after="100"/>
              <w:jc w:val="left"/>
              <w:rPr>
                <w:rFonts w:ascii="Calibri" w:eastAsia="Calibri" w:hAnsi="Calibri" w:cs="Times New Roman"/>
                <w:b/>
                <w:color w:val="FFFFFF"/>
                <w:sz w:val="20"/>
                <w:lang w:val="en-GB" w:eastAsia="hu-HU"/>
              </w:rPr>
            </w:pPr>
            <w:r w:rsidRPr="00D444AB">
              <w:rPr>
                <w:rFonts w:ascii="Calibri" w:eastAsia="Calibri" w:hAnsi="Calibri" w:cs="Times New Roman"/>
                <w:b/>
                <w:color w:val="FFFFFF"/>
                <w:sz w:val="20"/>
                <w:lang w:val="en-GB" w:eastAsia="hu-HU"/>
              </w:rPr>
              <w:t>Acceptable</w:t>
            </w:r>
          </w:p>
        </w:tc>
        <w:tc>
          <w:tcPr>
            <w:tcW w:w="1054" w:type="pct"/>
            <w:tcBorders>
              <w:top w:val="single" w:sz="4" w:space="0" w:color="1F497D" w:themeColor="text2"/>
              <w:left w:val="single" w:sz="4" w:space="0" w:color="FFFFFF" w:themeColor="background1"/>
              <w:bottom w:val="single" w:sz="4" w:space="0" w:color="1F497D" w:themeColor="text2"/>
              <w:right w:val="single" w:sz="4" w:space="0" w:color="FFFFFF" w:themeColor="background1"/>
            </w:tcBorders>
            <w:shd w:val="clear" w:color="auto" w:fill="4F81BD" w:themeFill="accent1"/>
          </w:tcPr>
          <w:p w14:paraId="6191556A" w14:textId="77777777" w:rsidR="008209B5" w:rsidRPr="00D444AB" w:rsidRDefault="008209B5" w:rsidP="00396378">
            <w:pPr>
              <w:keepNext/>
              <w:spacing w:before="100" w:after="100"/>
              <w:jc w:val="left"/>
              <w:rPr>
                <w:rFonts w:ascii="Calibri" w:eastAsia="Calibri" w:hAnsi="Calibri" w:cs="Times New Roman"/>
                <w:b/>
                <w:color w:val="FFFFFF"/>
                <w:sz w:val="20"/>
                <w:lang w:val="en-GB" w:eastAsia="hu-HU"/>
              </w:rPr>
            </w:pPr>
            <w:r w:rsidRPr="00D444AB">
              <w:rPr>
                <w:rFonts w:ascii="Calibri" w:eastAsia="Calibri" w:hAnsi="Calibri" w:cs="Times New Roman"/>
                <w:b/>
                <w:color w:val="FFFFFF"/>
                <w:sz w:val="20"/>
                <w:lang w:val="en-GB" w:eastAsia="hu-HU"/>
              </w:rPr>
              <w:t>Needs improvement</w:t>
            </w:r>
          </w:p>
        </w:tc>
        <w:tc>
          <w:tcPr>
            <w:tcW w:w="513" w:type="pct"/>
            <w:tcBorders>
              <w:top w:val="single" w:sz="4" w:space="0" w:color="1F497D" w:themeColor="text2"/>
              <w:left w:val="single" w:sz="4" w:space="0" w:color="FFFFFF" w:themeColor="background1"/>
              <w:bottom w:val="single" w:sz="4" w:space="0" w:color="1F497D" w:themeColor="text2"/>
            </w:tcBorders>
            <w:shd w:val="clear" w:color="auto" w:fill="4F81BD" w:themeFill="accent1"/>
          </w:tcPr>
          <w:p w14:paraId="1F86A8F7" w14:textId="77777777" w:rsidR="008209B5" w:rsidRPr="00D444AB" w:rsidRDefault="008209B5" w:rsidP="00396378">
            <w:pPr>
              <w:keepNext/>
              <w:spacing w:before="100" w:after="100"/>
              <w:jc w:val="left"/>
              <w:rPr>
                <w:rFonts w:ascii="Calibri" w:eastAsia="Calibri" w:hAnsi="Calibri" w:cs="Times New Roman"/>
                <w:b/>
                <w:color w:val="FFFFFF"/>
                <w:sz w:val="20"/>
                <w:lang w:val="en-GB" w:eastAsia="hu-HU"/>
              </w:rPr>
            </w:pPr>
            <w:r w:rsidRPr="00D444AB">
              <w:rPr>
                <w:rFonts w:ascii="Calibri" w:eastAsia="Calibri" w:hAnsi="Calibri" w:cs="Times New Roman"/>
                <w:b/>
                <w:color w:val="FFFFFF"/>
                <w:sz w:val="20"/>
                <w:lang w:val="en-GB" w:eastAsia="hu-HU"/>
              </w:rPr>
              <w:t>Poor/NA</w:t>
            </w:r>
          </w:p>
        </w:tc>
      </w:tr>
      <w:tr w:rsidR="00970ABB" w:rsidRPr="00D444AB" w14:paraId="50A3CD9E" w14:textId="77777777" w:rsidTr="00970ABB">
        <w:tc>
          <w:tcPr>
            <w:tcW w:w="2818"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5FB9E9CE" w14:textId="77777777" w:rsidR="002808BA" w:rsidRPr="00D444AB" w:rsidRDefault="002808BA" w:rsidP="002808BA">
            <w:pPr>
              <w:keepNext/>
              <w:spacing w:before="100" w:after="100"/>
              <w:jc w:val="left"/>
              <w:rPr>
                <w:sz w:val="20"/>
                <w:lang w:val="en-GB"/>
              </w:rPr>
            </w:pPr>
            <w:r w:rsidRPr="00D444AB">
              <w:rPr>
                <w:sz w:val="20"/>
                <w:lang w:val="en-GB"/>
              </w:rPr>
              <w:t>1. Formulate a hypothesis</w:t>
            </w:r>
          </w:p>
        </w:tc>
        <w:tc>
          <w:tcPr>
            <w:tcW w:w="616" w:type="pct"/>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7A4B65C4" w14:textId="77777777" w:rsidR="002808BA" w:rsidRPr="00D444AB" w:rsidRDefault="002808BA" w:rsidP="00396378">
            <w:pPr>
              <w:keepNext/>
              <w:spacing w:before="100" w:after="100"/>
              <w:jc w:val="left"/>
              <w:rPr>
                <w:sz w:val="20"/>
                <w:lang w:val="en-GB"/>
              </w:rPr>
            </w:pPr>
          </w:p>
        </w:tc>
        <w:tc>
          <w:tcPr>
            <w:tcW w:w="105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398BF98E" w14:textId="77777777" w:rsidR="002808BA" w:rsidRPr="00D444AB" w:rsidRDefault="002808BA" w:rsidP="00396378">
            <w:pPr>
              <w:keepNext/>
              <w:spacing w:before="100" w:after="100"/>
              <w:jc w:val="left"/>
              <w:rPr>
                <w:sz w:val="20"/>
                <w:lang w:val="en-GB"/>
              </w:rPr>
            </w:pPr>
          </w:p>
        </w:tc>
        <w:tc>
          <w:tcPr>
            <w:tcW w:w="51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49F17F0C" w14:textId="77777777" w:rsidR="002808BA" w:rsidRPr="00D444AB" w:rsidRDefault="002808BA" w:rsidP="00396378">
            <w:pPr>
              <w:keepNext/>
              <w:spacing w:before="100" w:after="100"/>
              <w:jc w:val="left"/>
              <w:rPr>
                <w:sz w:val="20"/>
                <w:lang w:val="en-GB"/>
              </w:rPr>
            </w:pPr>
          </w:p>
        </w:tc>
      </w:tr>
      <w:tr w:rsidR="00970ABB" w:rsidRPr="00D444AB" w14:paraId="2FFA18B3" w14:textId="77777777" w:rsidTr="00970ABB">
        <w:tc>
          <w:tcPr>
            <w:tcW w:w="2818"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37141392" w14:textId="77777777" w:rsidR="002808BA" w:rsidRPr="00D444AB" w:rsidRDefault="002808BA" w:rsidP="002808BA">
            <w:pPr>
              <w:keepNext/>
              <w:spacing w:before="100" w:after="100"/>
              <w:jc w:val="left"/>
              <w:rPr>
                <w:sz w:val="20"/>
                <w:lang w:val="en-GB"/>
              </w:rPr>
            </w:pPr>
            <w:r w:rsidRPr="00D444AB">
              <w:rPr>
                <w:sz w:val="20"/>
                <w:lang w:val="en-GB"/>
              </w:rPr>
              <w:t xml:space="preserve">2. Design and conduct an experiment </w:t>
            </w:r>
          </w:p>
        </w:tc>
        <w:tc>
          <w:tcPr>
            <w:tcW w:w="616" w:type="pct"/>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183F9478" w14:textId="77777777" w:rsidR="002808BA" w:rsidRPr="00D444AB" w:rsidRDefault="002808BA" w:rsidP="00396378">
            <w:pPr>
              <w:keepNext/>
              <w:spacing w:before="100" w:after="100"/>
              <w:jc w:val="left"/>
              <w:rPr>
                <w:sz w:val="20"/>
                <w:lang w:val="en-GB"/>
              </w:rPr>
            </w:pPr>
          </w:p>
        </w:tc>
        <w:tc>
          <w:tcPr>
            <w:tcW w:w="105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5A2F7D8F" w14:textId="77777777" w:rsidR="002808BA" w:rsidRPr="00D444AB" w:rsidRDefault="002808BA" w:rsidP="00396378">
            <w:pPr>
              <w:keepNext/>
              <w:spacing w:before="100" w:after="100"/>
              <w:jc w:val="left"/>
              <w:rPr>
                <w:sz w:val="20"/>
                <w:lang w:val="en-GB"/>
              </w:rPr>
            </w:pPr>
          </w:p>
        </w:tc>
        <w:tc>
          <w:tcPr>
            <w:tcW w:w="51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6AF0B91A" w14:textId="77777777" w:rsidR="002808BA" w:rsidRPr="00D444AB" w:rsidRDefault="002808BA" w:rsidP="00396378">
            <w:pPr>
              <w:keepNext/>
              <w:spacing w:before="100" w:after="100"/>
              <w:jc w:val="left"/>
              <w:rPr>
                <w:sz w:val="20"/>
                <w:lang w:val="en-GB"/>
              </w:rPr>
            </w:pPr>
          </w:p>
        </w:tc>
      </w:tr>
      <w:tr w:rsidR="002808BA" w:rsidRPr="00D444AB" w14:paraId="628A947D" w14:textId="77777777" w:rsidTr="00970ABB">
        <w:tc>
          <w:tcPr>
            <w:tcW w:w="2818"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2892676A" w14:textId="77777777" w:rsidR="002808BA" w:rsidRPr="00D444AB" w:rsidRDefault="002808BA" w:rsidP="002808BA">
            <w:pPr>
              <w:keepNext/>
              <w:spacing w:before="100" w:after="100"/>
              <w:jc w:val="left"/>
              <w:rPr>
                <w:sz w:val="20"/>
                <w:lang w:val="en-GB"/>
              </w:rPr>
            </w:pPr>
            <w:r w:rsidRPr="00D444AB">
              <w:rPr>
                <w:sz w:val="20"/>
                <w:lang w:val="en-GB"/>
              </w:rPr>
              <w:t xml:space="preserve">3. Identify and define variables operationally </w:t>
            </w:r>
          </w:p>
        </w:tc>
        <w:tc>
          <w:tcPr>
            <w:tcW w:w="616" w:type="pct"/>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139625ED" w14:textId="77777777" w:rsidR="002808BA" w:rsidRPr="00D444AB" w:rsidRDefault="002808BA" w:rsidP="00396378">
            <w:pPr>
              <w:keepNext/>
              <w:spacing w:before="100" w:after="100"/>
              <w:jc w:val="left"/>
              <w:rPr>
                <w:sz w:val="20"/>
                <w:lang w:val="en-GB"/>
              </w:rPr>
            </w:pPr>
          </w:p>
        </w:tc>
        <w:tc>
          <w:tcPr>
            <w:tcW w:w="105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0239B577" w14:textId="77777777" w:rsidR="002808BA" w:rsidRPr="00D444AB" w:rsidRDefault="002808BA" w:rsidP="00396378">
            <w:pPr>
              <w:keepNext/>
              <w:spacing w:before="100" w:after="100"/>
              <w:jc w:val="left"/>
              <w:rPr>
                <w:sz w:val="20"/>
                <w:lang w:val="en-GB"/>
              </w:rPr>
            </w:pPr>
          </w:p>
        </w:tc>
        <w:tc>
          <w:tcPr>
            <w:tcW w:w="51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7AF34AD4" w14:textId="77777777" w:rsidR="002808BA" w:rsidRPr="00D444AB" w:rsidRDefault="002808BA" w:rsidP="00396378">
            <w:pPr>
              <w:keepNext/>
              <w:spacing w:before="100" w:after="100"/>
              <w:jc w:val="left"/>
              <w:rPr>
                <w:sz w:val="20"/>
                <w:lang w:val="en-GB"/>
              </w:rPr>
            </w:pPr>
          </w:p>
        </w:tc>
      </w:tr>
      <w:tr w:rsidR="002808BA" w:rsidRPr="00D444AB" w14:paraId="6627A74D" w14:textId="77777777" w:rsidTr="00970ABB">
        <w:tc>
          <w:tcPr>
            <w:tcW w:w="2818"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796F5859" w14:textId="77777777" w:rsidR="002808BA" w:rsidRPr="00D444AB" w:rsidRDefault="002808BA" w:rsidP="002808BA">
            <w:pPr>
              <w:keepNext/>
              <w:spacing w:before="100" w:after="100"/>
              <w:jc w:val="left"/>
              <w:rPr>
                <w:sz w:val="20"/>
                <w:lang w:val="en-GB"/>
              </w:rPr>
            </w:pPr>
            <w:r w:rsidRPr="00D444AB">
              <w:rPr>
                <w:sz w:val="20"/>
                <w:lang w:val="en-GB"/>
              </w:rPr>
              <w:t xml:space="preserve">4. Collect meaningful data, organise, analyse data accurately and precisely and draw appropriate conclusions </w:t>
            </w:r>
          </w:p>
        </w:tc>
        <w:tc>
          <w:tcPr>
            <w:tcW w:w="616" w:type="pct"/>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3F9D3F79" w14:textId="77777777" w:rsidR="002808BA" w:rsidRPr="00D444AB" w:rsidRDefault="002808BA" w:rsidP="00396378">
            <w:pPr>
              <w:keepNext/>
              <w:spacing w:before="100" w:after="100"/>
              <w:jc w:val="left"/>
              <w:rPr>
                <w:sz w:val="20"/>
                <w:lang w:val="en-GB"/>
              </w:rPr>
            </w:pPr>
          </w:p>
        </w:tc>
        <w:tc>
          <w:tcPr>
            <w:tcW w:w="105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0E98E997" w14:textId="77777777" w:rsidR="002808BA" w:rsidRPr="00D444AB" w:rsidRDefault="002808BA" w:rsidP="00396378">
            <w:pPr>
              <w:keepNext/>
              <w:spacing w:before="100" w:after="100"/>
              <w:jc w:val="left"/>
              <w:rPr>
                <w:sz w:val="20"/>
                <w:lang w:val="en-GB"/>
              </w:rPr>
            </w:pPr>
          </w:p>
        </w:tc>
        <w:tc>
          <w:tcPr>
            <w:tcW w:w="51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1B45F729" w14:textId="77777777" w:rsidR="002808BA" w:rsidRPr="00D444AB" w:rsidRDefault="002808BA" w:rsidP="00396378">
            <w:pPr>
              <w:keepNext/>
              <w:spacing w:before="100" w:after="100"/>
              <w:jc w:val="left"/>
              <w:rPr>
                <w:sz w:val="20"/>
                <w:lang w:val="en-GB"/>
              </w:rPr>
            </w:pPr>
          </w:p>
        </w:tc>
      </w:tr>
      <w:tr w:rsidR="002808BA" w:rsidRPr="00D444AB" w14:paraId="040CAD12" w14:textId="77777777" w:rsidTr="00970ABB">
        <w:tc>
          <w:tcPr>
            <w:tcW w:w="2818"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1A4A12C9" w14:textId="77777777" w:rsidR="002808BA" w:rsidRPr="00D444AB" w:rsidRDefault="002808BA" w:rsidP="002808BA">
            <w:pPr>
              <w:keepNext/>
              <w:spacing w:before="100" w:after="100"/>
              <w:jc w:val="left"/>
              <w:rPr>
                <w:sz w:val="20"/>
                <w:lang w:val="en-GB"/>
              </w:rPr>
            </w:pPr>
            <w:r w:rsidRPr="00D444AB">
              <w:rPr>
                <w:sz w:val="20"/>
                <w:lang w:val="en-GB"/>
              </w:rPr>
              <w:t>5. Explain any unexpected results</w:t>
            </w:r>
          </w:p>
        </w:tc>
        <w:tc>
          <w:tcPr>
            <w:tcW w:w="616" w:type="pct"/>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26BF6C62" w14:textId="77777777" w:rsidR="002808BA" w:rsidRPr="00D444AB" w:rsidRDefault="002808BA" w:rsidP="00396378">
            <w:pPr>
              <w:keepNext/>
              <w:spacing w:before="100" w:after="100"/>
              <w:jc w:val="left"/>
              <w:rPr>
                <w:sz w:val="20"/>
                <w:lang w:val="en-GB"/>
              </w:rPr>
            </w:pPr>
          </w:p>
        </w:tc>
        <w:tc>
          <w:tcPr>
            <w:tcW w:w="105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18ADAA65" w14:textId="77777777" w:rsidR="002808BA" w:rsidRPr="00D444AB" w:rsidRDefault="002808BA" w:rsidP="00396378">
            <w:pPr>
              <w:keepNext/>
              <w:spacing w:before="100" w:after="100"/>
              <w:jc w:val="left"/>
              <w:rPr>
                <w:sz w:val="20"/>
                <w:lang w:val="en-GB"/>
              </w:rPr>
            </w:pPr>
          </w:p>
        </w:tc>
        <w:tc>
          <w:tcPr>
            <w:tcW w:w="51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596EA068" w14:textId="77777777" w:rsidR="002808BA" w:rsidRPr="00D444AB" w:rsidRDefault="002808BA" w:rsidP="00396378">
            <w:pPr>
              <w:keepNext/>
              <w:spacing w:before="100" w:after="100"/>
              <w:jc w:val="left"/>
              <w:rPr>
                <w:sz w:val="20"/>
                <w:lang w:val="en-GB"/>
              </w:rPr>
            </w:pPr>
          </w:p>
        </w:tc>
      </w:tr>
      <w:tr w:rsidR="002808BA" w:rsidRPr="00D444AB" w14:paraId="55113937" w14:textId="77777777" w:rsidTr="00970ABB">
        <w:tc>
          <w:tcPr>
            <w:tcW w:w="2818"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7558459B" w14:textId="77777777" w:rsidR="002808BA" w:rsidRPr="00D444AB" w:rsidRDefault="002808BA" w:rsidP="002808BA">
            <w:pPr>
              <w:keepNext/>
              <w:spacing w:before="100" w:after="100"/>
              <w:jc w:val="left"/>
              <w:rPr>
                <w:sz w:val="20"/>
                <w:lang w:val="en-GB"/>
              </w:rPr>
            </w:pPr>
            <w:r w:rsidRPr="00D444AB">
              <w:rPr>
                <w:sz w:val="20"/>
                <w:lang w:val="en-GB"/>
              </w:rPr>
              <w:t xml:space="preserve">6. Support conclusions, using reasoned arguments and evidence </w:t>
            </w:r>
          </w:p>
        </w:tc>
        <w:tc>
          <w:tcPr>
            <w:tcW w:w="616" w:type="pct"/>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567342BE" w14:textId="77777777" w:rsidR="002808BA" w:rsidRPr="00D444AB" w:rsidRDefault="002808BA" w:rsidP="00396378">
            <w:pPr>
              <w:keepNext/>
              <w:spacing w:before="100" w:after="100"/>
              <w:jc w:val="left"/>
              <w:rPr>
                <w:sz w:val="20"/>
                <w:lang w:val="en-GB"/>
              </w:rPr>
            </w:pPr>
          </w:p>
        </w:tc>
        <w:tc>
          <w:tcPr>
            <w:tcW w:w="105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1ED4618C" w14:textId="77777777" w:rsidR="002808BA" w:rsidRPr="00D444AB" w:rsidRDefault="002808BA" w:rsidP="00396378">
            <w:pPr>
              <w:keepNext/>
              <w:spacing w:before="100" w:after="100"/>
              <w:jc w:val="left"/>
              <w:rPr>
                <w:sz w:val="20"/>
                <w:lang w:val="en-GB"/>
              </w:rPr>
            </w:pPr>
          </w:p>
        </w:tc>
        <w:tc>
          <w:tcPr>
            <w:tcW w:w="51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54AEE843" w14:textId="77777777" w:rsidR="002808BA" w:rsidRPr="00D444AB" w:rsidRDefault="002808BA" w:rsidP="00396378">
            <w:pPr>
              <w:keepNext/>
              <w:spacing w:before="100" w:after="100"/>
              <w:jc w:val="left"/>
              <w:rPr>
                <w:sz w:val="20"/>
                <w:lang w:val="en-GB"/>
              </w:rPr>
            </w:pPr>
          </w:p>
        </w:tc>
      </w:tr>
      <w:tr w:rsidR="002808BA" w:rsidRPr="00D444AB" w14:paraId="25791D50" w14:textId="77777777" w:rsidTr="00970ABB">
        <w:tc>
          <w:tcPr>
            <w:tcW w:w="2818"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10CCDBE2" w14:textId="77777777" w:rsidR="002808BA" w:rsidRPr="00D444AB" w:rsidRDefault="002808BA" w:rsidP="002808BA">
            <w:pPr>
              <w:keepNext/>
              <w:spacing w:before="100" w:after="100"/>
              <w:jc w:val="left"/>
              <w:rPr>
                <w:sz w:val="20"/>
                <w:lang w:val="en-GB"/>
              </w:rPr>
            </w:pPr>
            <w:r w:rsidRPr="00D444AB">
              <w:rPr>
                <w:sz w:val="20"/>
                <w:lang w:val="en-GB"/>
              </w:rPr>
              <w:t xml:space="preserve">7. Collaborate with others to work towards common goals </w:t>
            </w:r>
          </w:p>
        </w:tc>
        <w:tc>
          <w:tcPr>
            <w:tcW w:w="616" w:type="pct"/>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1E1C2BF8" w14:textId="77777777" w:rsidR="002808BA" w:rsidRPr="00D444AB" w:rsidRDefault="002808BA" w:rsidP="00396378">
            <w:pPr>
              <w:keepNext/>
              <w:spacing w:before="100" w:after="100"/>
              <w:jc w:val="left"/>
              <w:rPr>
                <w:sz w:val="20"/>
                <w:lang w:val="en-GB"/>
              </w:rPr>
            </w:pPr>
          </w:p>
        </w:tc>
        <w:tc>
          <w:tcPr>
            <w:tcW w:w="105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39CF8BC8" w14:textId="77777777" w:rsidR="002808BA" w:rsidRPr="00D444AB" w:rsidRDefault="002808BA" w:rsidP="00396378">
            <w:pPr>
              <w:keepNext/>
              <w:spacing w:before="100" w:after="100"/>
              <w:jc w:val="left"/>
              <w:rPr>
                <w:sz w:val="20"/>
                <w:lang w:val="en-GB"/>
              </w:rPr>
            </w:pPr>
          </w:p>
        </w:tc>
        <w:tc>
          <w:tcPr>
            <w:tcW w:w="51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6A324475" w14:textId="77777777" w:rsidR="002808BA" w:rsidRPr="00D444AB" w:rsidRDefault="002808BA" w:rsidP="00396378">
            <w:pPr>
              <w:keepNext/>
              <w:spacing w:before="100" w:after="100"/>
              <w:jc w:val="left"/>
              <w:rPr>
                <w:sz w:val="20"/>
                <w:lang w:val="en-GB"/>
              </w:rPr>
            </w:pPr>
          </w:p>
        </w:tc>
      </w:tr>
      <w:tr w:rsidR="002808BA" w:rsidRPr="00D444AB" w14:paraId="4FD492C6" w14:textId="77777777" w:rsidTr="00970ABB">
        <w:tc>
          <w:tcPr>
            <w:tcW w:w="2818"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3266539D" w14:textId="77777777" w:rsidR="002808BA" w:rsidRPr="00D444AB" w:rsidRDefault="002808BA" w:rsidP="00FE574A">
            <w:pPr>
              <w:keepNext/>
              <w:spacing w:before="100" w:after="100"/>
              <w:jc w:val="left"/>
              <w:rPr>
                <w:sz w:val="20"/>
                <w:lang w:val="en-GB"/>
              </w:rPr>
            </w:pPr>
            <w:r w:rsidRPr="00D444AB">
              <w:rPr>
                <w:sz w:val="20"/>
                <w:lang w:val="en-GB"/>
              </w:rPr>
              <w:t>8. Report and discuss results, get feedback and deal positively with praise, setbacks and criticism</w:t>
            </w:r>
          </w:p>
        </w:tc>
        <w:tc>
          <w:tcPr>
            <w:tcW w:w="616" w:type="pct"/>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1AA287CD" w14:textId="77777777" w:rsidR="002808BA" w:rsidRPr="00D444AB" w:rsidRDefault="002808BA" w:rsidP="00396378">
            <w:pPr>
              <w:keepNext/>
              <w:spacing w:before="100" w:after="100"/>
              <w:jc w:val="left"/>
              <w:rPr>
                <w:sz w:val="20"/>
                <w:lang w:val="en-GB"/>
              </w:rPr>
            </w:pPr>
          </w:p>
        </w:tc>
        <w:tc>
          <w:tcPr>
            <w:tcW w:w="105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68408E2D" w14:textId="77777777" w:rsidR="002808BA" w:rsidRPr="00D444AB" w:rsidRDefault="002808BA" w:rsidP="00396378">
            <w:pPr>
              <w:keepNext/>
              <w:spacing w:before="100" w:after="100"/>
              <w:jc w:val="left"/>
              <w:rPr>
                <w:sz w:val="20"/>
                <w:lang w:val="en-GB"/>
              </w:rPr>
            </w:pPr>
          </w:p>
        </w:tc>
        <w:tc>
          <w:tcPr>
            <w:tcW w:w="51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0F9B31DD" w14:textId="77777777" w:rsidR="002808BA" w:rsidRPr="00D444AB" w:rsidRDefault="002808BA" w:rsidP="00396378">
            <w:pPr>
              <w:keepNext/>
              <w:spacing w:before="100" w:after="100"/>
              <w:jc w:val="left"/>
              <w:rPr>
                <w:sz w:val="20"/>
                <w:lang w:val="en-GB"/>
              </w:rPr>
            </w:pPr>
          </w:p>
        </w:tc>
      </w:tr>
    </w:tbl>
    <w:p w14:paraId="290F8535" w14:textId="77777777" w:rsidR="008209B5" w:rsidRPr="00D444AB" w:rsidRDefault="008209B5" w:rsidP="00911D90">
      <w:pPr>
        <w:rPr>
          <w:szCs w:val="22"/>
          <w:lang w:val="en-GB"/>
        </w:rPr>
      </w:pPr>
      <w:bookmarkStart w:id="2" w:name="_GoBack"/>
      <w:bookmarkEnd w:id="2"/>
    </w:p>
    <w:sectPr w:rsidR="008209B5" w:rsidRPr="00D444AB" w:rsidSect="007E1389">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EEC073" w14:textId="77777777" w:rsidR="007C53D8" w:rsidRDefault="007C53D8" w:rsidP="004D6E35">
      <w:r>
        <w:separator/>
      </w:r>
    </w:p>
  </w:endnote>
  <w:endnote w:type="continuationSeparator" w:id="0">
    <w:p w14:paraId="20BED59D" w14:textId="77777777" w:rsidR="007C53D8" w:rsidRDefault="007C53D8" w:rsidP="004D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ヒラギノ角ゴ Pro W3">
    <w:charset w:val="4E"/>
    <w:family w:val="auto"/>
    <w:pitch w:val="variable"/>
    <w:sig w:usb0="E00002FF" w:usb1="7AC7FFFF" w:usb2="00000012" w:usb3="00000000" w:csb0="0002000D"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541"/>
      <w:gridCol w:w="8715"/>
    </w:tblGrid>
    <w:tr w:rsidR="007C53D8" w:rsidRPr="0025191F" w14:paraId="59A6C601" w14:textId="77777777" w:rsidTr="00311EBC">
      <w:tc>
        <w:tcPr>
          <w:tcW w:w="292" w:type="pct"/>
          <w:tcBorders>
            <w:bottom w:val="nil"/>
            <w:right w:val="single" w:sz="4" w:space="0" w:color="BFBFBF"/>
          </w:tcBorders>
        </w:tcPr>
        <w:p w14:paraId="47E0CF34" w14:textId="77777777" w:rsidR="007C53D8" w:rsidRPr="007B7F10" w:rsidRDefault="007C53D8" w:rsidP="00605286">
          <w:pPr>
            <w:jc w:val="right"/>
            <w:rPr>
              <w:rFonts w:ascii="Calibri" w:eastAsia="Cambria" w:hAnsi="Calibri"/>
              <w:b/>
              <w:color w:val="595959" w:themeColor="text1" w:themeTint="A6"/>
              <w:sz w:val="24"/>
              <w:szCs w:val="24"/>
            </w:rPr>
          </w:pPr>
          <w:r w:rsidRPr="007B7F10">
            <w:rPr>
              <w:rFonts w:ascii="Calibri" w:hAnsi="Calibri"/>
              <w:b/>
              <w:color w:val="595959" w:themeColor="text1" w:themeTint="A6"/>
              <w:sz w:val="24"/>
              <w:szCs w:val="24"/>
            </w:rPr>
            <w:fldChar w:fldCharType="begin"/>
          </w:r>
          <w:r w:rsidRPr="007B7F10">
            <w:rPr>
              <w:rFonts w:ascii="Calibri" w:hAnsi="Calibri"/>
              <w:b/>
              <w:color w:val="595959" w:themeColor="text1" w:themeTint="A6"/>
              <w:sz w:val="24"/>
              <w:szCs w:val="24"/>
            </w:rPr>
            <w:instrText xml:space="preserve"> PAGE   \* MERGEFORMAT </w:instrText>
          </w:r>
          <w:r w:rsidRPr="007B7F10">
            <w:rPr>
              <w:rFonts w:ascii="Calibri" w:hAnsi="Calibri"/>
              <w:b/>
              <w:color w:val="595959" w:themeColor="text1" w:themeTint="A6"/>
              <w:sz w:val="24"/>
              <w:szCs w:val="24"/>
            </w:rPr>
            <w:fldChar w:fldCharType="separate"/>
          </w:r>
          <w:r w:rsidR="008F38D5">
            <w:rPr>
              <w:rFonts w:ascii="Calibri" w:hAnsi="Calibri"/>
              <w:b/>
              <w:noProof/>
              <w:color w:val="595959" w:themeColor="text1" w:themeTint="A6"/>
              <w:sz w:val="24"/>
              <w:szCs w:val="24"/>
            </w:rPr>
            <w:t>2</w:t>
          </w:r>
          <w:r w:rsidRPr="007B7F10">
            <w:rPr>
              <w:rFonts w:ascii="Calibri" w:hAnsi="Calibri"/>
              <w:b/>
              <w:color w:val="595959" w:themeColor="text1" w:themeTint="A6"/>
              <w:sz w:val="24"/>
              <w:szCs w:val="24"/>
            </w:rPr>
            <w:fldChar w:fldCharType="end"/>
          </w:r>
        </w:p>
      </w:tc>
      <w:tc>
        <w:tcPr>
          <w:tcW w:w="4708" w:type="pct"/>
          <w:tcBorders>
            <w:left w:val="single" w:sz="4" w:space="0" w:color="BFBFBF"/>
            <w:bottom w:val="nil"/>
          </w:tcBorders>
        </w:tcPr>
        <w:p w14:paraId="1679CC7E" w14:textId="77777777" w:rsidR="007C53D8" w:rsidRPr="0025191F" w:rsidRDefault="008F38D5" w:rsidP="00605286">
          <w:pPr>
            <w:rPr>
              <w:rFonts w:ascii="Calibri" w:eastAsia="Cambria" w:hAnsi="Calibri"/>
              <w:color w:val="595959" w:themeColor="text1" w:themeTint="A6"/>
              <w:sz w:val="24"/>
              <w:szCs w:val="24"/>
            </w:rPr>
          </w:pPr>
          <w:sdt>
            <w:sdtPr>
              <w:rPr>
                <w:rFonts w:ascii="Calibri" w:hAnsi="Calibri"/>
                <w:b/>
                <w:bCs/>
                <w:caps/>
                <w:color w:val="595959" w:themeColor="text1" w:themeTint="A6"/>
                <w:sz w:val="24"/>
                <w:szCs w:val="24"/>
              </w:rPr>
              <w:alias w:val="Title"/>
              <w:id w:val="-1812397384"/>
              <w:placeholder>
                <w:docPart w:val="47A02CF169C903408D34C67629630909"/>
              </w:placeholder>
              <w:dataBinding w:prefixMappings="xmlns:ns0='http://schemas.openxmlformats.org/package/2006/metadata/core-properties' xmlns:ns1='http://purl.org/dc/elements/1.1/'" w:xpath="/ns0:coreProperties[1]/ns1:title[1]" w:storeItemID="{6C3C8BC8-F283-45AE-878A-BAB7291924A1}"/>
              <w:text/>
            </w:sdtPr>
            <w:sdtEndPr/>
            <w:sdtContent>
              <w:r w:rsidR="007C53D8">
                <w:rPr>
                  <w:rFonts w:ascii="Calibri" w:hAnsi="Calibri"/>
                  <w:b/>
                  <w:bCs/>
                  <w:caps/>
                  <w:color w:val="595959" w:themeColor="text1" w:themeTint="A6"/>
                  <w:sz w:val="24"/>
                  <w:szCs w:val="24"/>
                  <w:lang w:val="en-US"/>
                </w:rPr>
                <w:t>Sails Unit</w:t>
              </w:r>
            </w:sdtContent>
          </w:sdt>
        </w:p>
      </w:tc>
    </w:tr>
  </w:tbl>
  <w:p w14:paraId="6E06F219" w14:textId="77777777" w:rsidR="007C53D8" w:rsidRDefault="007C53D8" w:rsidP="004D6E3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762"/>
      <w:gridCol w:w="494"/>
    </w:tblGrid>
    <w:tr w:rsidR="007C53D8" w:rsidRPr="0025191F" w14:paraId="338C4645" w14:textId="77777777" w:rsidTr="00311EBC">
      <w:tc>
        <w:tcPr>
          <w:tcW w:w="4733" w:type="pct"/>
          <w:tcBorders>
            <w:bottom w:val="nil"/>
            <w:right w:val="single" w:sz="4" w:space="0" w:color="BFBFBF"/>
          </w:tcBorders>
        </w:tcPr>
        <w:p w14:paraId="7A3B7A2A" w14:textId="77777777" w:rsidR="007C53D8" w:rsidRPr="007B7F10" w:rsidRDefault="008F38D5" w:rsidP="004D6E35">
          <w:pPr>
            <w:jc w:val="right"/>
            <w:rPr>
              <w:rFonts w:ascii="Calibri" w:eastAsia="Cambria" w:hAnsi="Calibri"/>
              <w:b/>
              <w:color w:val="595959" w:themeColor="text1" w:themeTint="A6"/>
              <w:sz w:val="24"/>
              <w:szCs w:val="24"/>
            </w:rPr>
          </w:pPr>
          <w:sdt>
            <w:sdtPr>
              <w:rPr>
                <w:rFonts w:ascii="Calibri" w:hAnsi="Calibri"/>
                <w:b/>
                <w:bCs/>
                <w:caps/>
                <w:color w:val="595959" w:themeColor="text1" w:themeTint="A6"/>
                <w:sz w:val="24"/>
                <w:szCs w:val="24"/>
              </w:rPr>
              <w:alias w:val="Title"/>
              <w:id w:val="176972171"/>
              <w:dataBinding w:prefixMappings="xmlns:ns0='http://schemas.openxmlformats.org/package/2006/metadata/core-properties' xmlns:ns1='http://purl.org/dc/elements/1.1/'" w:xpath="/ns0:coreProperties[1]/ns1:title[1]" w:storeItemID="{6C3C8BC8-F283-45AE-878A-BAB7291924A1}"/>
              <w:text/>
            </w:sdtPr>
            <w:sdtEndPr/>
            <w:sdtContent>
              <w:r w:rsidR="007C53D8">
                <w:rPr>
                  <w:rFonts w:ascii="Calibri" w:hAnsi="Calibri"/>
                  <w:b/>
                  <w:bCs/>
                  <w:caps/>
                  <w:color w:val="595959" w:themeColor="text1" w:themeTint="A6"/>
                  <w:sz w:val="24"/>
                  <w:szCs w:val="24"/>
                </w:rPr>
                <w:t>Sails Unit</w:t>
              </w:r>
            </w:sdtContent>
          </w:sdt>
        </w:p>
      </w:tc>
      <w:tc>
        <w:tcPr>
          <w:tcW w:w="267" w:type="pct"/>
          <w:tcBorders>
            <w:left w:val="single" w:sz="4" w:space="0" w:color="BFBFBF"/>
            <w:bottom w:val="nil"/>
          </w:tcBorders>
        </w:tcPr>
        <w:p w14:paraId="56CA8CE6" w14:textId="77777777" w:rsidR="007C53D8" w:rsidRPr="0025191F" w:rsidRDefault="007C53D8" w:rsidP="00605286">
          <w:pPr>
            <w:rPr>
              <w:rFonts w:ascii="Calibri" w:eastAsia="Cambria" w:hAnsi="Calibri"/>
              <w:color w:val="595959" w:themeColor="text1" w:themeTint="A6"/>
              <w:sz w:val="24"/>
              <w:szCs w:val="24"/>
            </w:rPr>
          </w:pPr>
          <w:r w:rsidRPr="007B7F10">
            <w:rPr>
              <w:rFonts w:ascii="Calibri" w:hAnsi="Calibri"/>
              <w:b/>
              <w:color w:val="595959" w:themeColor="text1" w:themeTint="A6"/>
              <w:sz w:val="24"/>
              <w:szCs w:val="24"/>
            </w:rPr>
            <w:fldChar w:fldCharType="begin"/>
          </w:r>
          <w:r w:rsidRPr="007B7F10">
            <w:rPr>
              <w:rFonts w:ascii="Calibri" w:hAnsi="Calibri"/>
              <w:b/>
              <w:color w:val="595959" w:themeColor="text1" w:themeTint="A6"/>
              <w:sz w:val="24"/>
              <w:szCs w:val="24"/>
            </w:rPr>
            <w:instrText xml:space="preserve"> PAGE   \* MERGEFORMAT </w:instrText>
          </w:r>
          <w:r w:rsidRPr="007B7F10">
            <w:rPr>
              <w:rFonts w:ascii="Calibri" w:hAnsi="Calibri"/>
              <w:b/>
              <w:color w:val="595959" w:themeColor="text1" w:themeTint="A6"/>
              <w:sz w:val="24"/>
              <w:szCs w:val="24"/>
            </w:rPr>
            <w:fldChar w:fldCharType="separate"/>
          </w:r>
          <w:r w:rsidR="008F38D5">
            <w:rPr>
              <w:rFonts w:ascii="Calibri" w:hAnsi="Calibri"/>
              <w:b/>
              <w:noProof/>
              <w:color w:val="595959" w:themeColor="text1" w:themeTint="A6"/>
              <w:sz w:val="24"/>
              <w:szCs w:val="24"/>
            </w:rPr>
            <w:t>1</w:t>
          </w:r>
          <w:r w:rsidRPr="007B7F10">
            <w:rPr>
              <w:rFonts w:ascii="Calibri" w:hAnsi="Calibri"/>
              <w:b/>
              <w:color w:val="595959" w:themeColor="text1" w:themeTint="A6"/>
              <w:sz w:val="24"/>
              <w:szCs w:val="24"/>
            </w:rPr>
            <w:fldChar w:fldCharType="end"/>
          </w:r>
        </w:p>
      </w:tc>
    </w:tr>
  </w:tbl>
  <w:p w14:paraId="2770A26E" w14:textId="77777777" w:rsidR="007C53D8" w:rsidRDefault="007C53D8" w:rsidP="004D6E35">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CEC72" w14:textId="77777777" w:rsidR="007C53D8" w:rsidRDefault="007C53D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75FC79" w14:textId="77777777" w:rsidR="007C53D8" w:rsidRDefault="007C53D8" w:rsidP="004D6E35">
      <w:r>
        <w:separator/>
      </w:r>
    </w:p>
  </w:footnote>
  <w:footnote w:type="continuationSeparator" w:id="0">
    <w:p w14:paraId="3623C5DC" w14:textId="77777777" w:rsidR="007C53D8" w:rsidRDefault="007C53D8" w:rsidP="004D6E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223BD" w14:textId="77777777" w:rsidR="007C53D8" w:rsidRPr="004D6E35" w:rsidRDefault="007C53D8" w:rsidP="004D6E35">
    <w:pPr>
      <w:pStyle w:val="Header"/>
    </w:pPr>
    <w:r w:rsidRPr="009652F6">
      <w:rPr>
        <w:noProof/>
        <w:lang w:val="en-US"/>
      </w:rPr>
      <w:drawing>
        <wp:inline distT="0" distB="0" distL="0" distR="0" wp14:anchorId="3B1A6DB2" wp14:editId="7FEF0EB7">
          <wp:extent cx="668740" cy="316787"/>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9492" cy="317143"/>
                  </a:xfrm>
                  <a:prstGeom prst="rect">
                    <a:avLst/>
                  </a:prstGeom>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A8D03" w14:textId="77777777" w:rsidR="007C53D8" w:rsidRDefault="007C53D8" w:rsidP="004D6E35">
    <w:pPr>
      <w:pStyle w:val="Header"/>
      <w:jc w:val="right"/>
    </w:pPr>
    <w:r w:rsidRPr="009652F6">
      <w:rPr>
        <w:noProof/>
        <w:lang w:val="en-US"/>
      </w:rPr>
      <w:drawing>
        <wp:inline distT="0" distB="0" distL="0" distR="0" wp14:anchorId="11148682" wp14:editId="5B78DECD">
          <wp:extent cx="668740" cy="316787"/>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9492" cy="317143"/>
                  </a:xfrm>
                  <a:prstGeom prst="rect">
                    <a:avLst/>
                  </a:prstGeom>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809E4" w14:textId="77777777" w:rsidR="007C53D8" w:rsidRDefault="007C53D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15pt;height:21.2pt;visibility:visible;mso-wrap-style:square" o:bullet="t">
        <v:imagedata r:id="rId1" o:title=""/>
      </v:shape>
    </w:pict>
  </w:numPicBullet>
  <w:abstractNum w:abstractNumId="0">
    <w:nsid w:val="02F77BC8"/>
    <w:multiLevelType w:val="hybridMultilevel"/>
    <w:tmpl w:val="B03C8A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3562DF"/>
    <w:multiLevelType w:val="multilevel"/>
    <w:tmpl w:val="C43E21CC"/>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
    <w:nsid w:val="0A297107"/>
    <w:multiLevelType w:val="hybridMultilevel"/>
    <w:tmpl w:val="C9DC977E"/>
    <w:lvl w:ilvl="0" w:tplc="0E2C1B54">
      <w:start w:val="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F25D75"/>
    <w:multiLevelType w:val="hybridMultilevel"/>
    <w:tmpl w:val="0A049268"/>
    <w:lvl w:ilvl="0" w:tplc="D3283094">
      <w:start w:val="1"/>
      <w:numFmt w:val="bullet"/>
      <w:lvlText w:val=""/>
      <w:lvlJc w:val="left"/>
      <w:pPr>
        <w:ind w:left="360" w:hanging="360"/>
      </w:pPr>
      <w:rPr>
        <w:rFonts w:ascii="Symbol" w:eastAsiaTheme="minorEastAsia" w:hAnsi="Symbol" w:cs="Times New Roman" w:hint="default"/>
      </w:rPr>
    </w:lvl>
    <w:lvl w:ilvl="1" w:tplc="04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2A16920"/>
    <w:multiLevelType w:val="hybridMultilevel"/>
    <w:tmpl w:val="D772B2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46941D9"/>
    <w:multiLevelType w:val="hybridMultilevel"/>
    <w:tmpl w:val="ADFAC65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60C7AFA"/>
    <w:multiLevelType w:val="hybridMultilevel"/>
    <w:tmpl w:val="48C28C9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7">
    <w:nsid w:val="1AF678CE"/>
    <w:multiLevelType w:val="hybridMultilevel"/>
    <w:tmpl w:val="3648C1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D050036"/>
    <w:multiLevelType w:val="hybridMultilevel"/>
    <w:tmpl w:val="6B96C1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E140A13"/>
    <w:multiLevelType w:val="hybridMultilevel"/>
    <w:tmpl w:val="4A32C7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1FB4CD2"/>
    <w:multiLevelType w:val="hybridMultilevel"/>
    <w:tmpl w:val="8EF2809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55B3EF6"/>
    <w:multiLevelType w:val="hybridMultilevel"/>
    <w:tmpl w:val="50DA2B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57C42FB"/>
    <w:multiLevelType w:val="hybridMultilevel"/>
    <w:tmpl w:val="9664E69E"/>
    <w:lvl w:ilvl="0" w:tplc="1809000F">
      <w:start w:val="1"/>
      <w:numFmt w:val="decimal"/>
      <w:lvlText w:val="%1."/>
      <w:lvlJc w:val="left"/>
      <w:pPr>
        <w:ind w:left="360" w:hanging="360"/>
      </w:pPr>
    </w:lvl>
    <w:lvl w:ilvl="1" w:tplc="18090019">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3">
    <w:nsid w:val="265B183E"/>
    <w:multiLevelType w:val="hybridMultilevel"/>
    <w:tmpl w:val="C43E21CC"/>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8E51D77"/>
    <w:multiLevelType w:val="hybridMultilevel"/>
    <w:tmpl w:val="1BF617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7735A9"/>
    <w:multiLevelType w:val="hybridMultilevel"/>
    <w:tmpl w:val="B0E4A888"/>
    <w:lvl w:ilvl="0" w:tplc="D3283094">
      <w:start w:val="1"/>
      <w:numFmt w:val="bullet"/>
      <w:lvlText w:val=""/>
      <w:lvlJc w:val="left"/>
      <w:pPr>
        <w:ind w:left="360" w:hanging="360"/>
      </w:pPr>
      <w:rPr>
        <w:rFonts w:ascii="Symbol" w:eastAsiaTheme="minorEastAsia" w:hAnsi="Symbol" w:cs="Times New Roman" w:hint="default"/>
      </w:rPr>
    </w:lvl>
    <w:lvl w:ilvl="1" w:tplc="04090017">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2982353"/>
    <w:multiLevelType w:val="hybridMultilevel"/>
    <w:tmpl w:val="BEC63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7C71DB8"/>
    <w:multiLevelType w:val="hybridMultilevel"/>
    <w:tmpl w:val="88523F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89030DD"/>
    <w:multiLevelType w:val="hybridMultilevel"/>
    <w:tmpl w:val="7C6CD6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3DB32CEA"/>
    <w:multiLevelType w:val="hybridMultilevel"/>
    <w:tmpl w:val="E424D27A"/>
    <w:lvl w:ilvl="0" w:tplc="D3283094">
      <w:start w:val="1"/>
      <w:numFmt w:val="bullet"/>
      <w:lvlText w:val=""/>
      <w:lvlJc w:val="left"/>
      <w:pPr>
        <w:ind w:left="360" w:hanging="360"/>
      </w:pPr>
      <w:rPr>
        <w:rFonts w:ascii="Symbol" w:eastAsiaTheme="minorEastAsia"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33216FB"/>
    <w:multiLevelType w:val="hybridMultilevel"/>
    <w:tmpl w:val="B8843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957E07"/>
    <w:multiLevelType w:val="hybridMultilevel"/>
    <w:tmpl w:val="EF2E6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EB515E"/>
    <w:multiLevelType w:val="hybridMultilevel"/>
    <w:tmpl w:val="A558A1C8"/>
    <w:lvl w:ilvl="0" w:tplc="04090019">
      <w:start w:val="1"/>
      <w:numFmt w:val="lowerLetter"/>
      <w:lvlText w:val="%1."/>
      <w:lvlJc w:val="left"/>
      <w:pPr>
        <w:tabs>
          <w:tab w:val="num" w:pos="1080"/>
        </w:tabs>
        <w:ind w:left="1080" w:hanging="360"/>
      </w:pPr>
      <w:rPr>
        <w:rFonts w:hint="default"/>
      </w:rPr>
    </w:lvl>
    <w:lvl w:ilvl="1" w:tplc="041B0003" w:tentative="1">
      <w:start w:val="1"/>
      <w:numFmt w:val="bullet"/>
      <w:lvlText w:val="o"/>
      <w:lvlJc w:val="left"/>
      <w:pPr>
        <w:tabs>
          <w:tab w:val="num" w:pos="1800"/>
        </w:tabs>
        <w:ind w:left="1800" w:hanging="360"/>
      </w:pPr>
      <w:rPr>
        <w:rFonts w:ascii="Courier New" w:hAnsi="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23">
    <w:nsid w:val="45A459E7"/>
    <w:multiLevelType w:val="multilevel"/>
    <w:tmpl w:val="F5488F20"/>
    <w:lvl w:ilvl="0">
      <w:start w:val="1"/>
      <w:numFmt w:val="decimal"/>
      <w:lvlText w:val="%1."/>
      <w:lvlJc w:val="left"/>
      <w:pPr>
        <w:ind w:left="360" w:hanging="360"/>
      </w:pPr>
    </w:lvl>
    <w:lvl w:ilvl="1">
      <w:start w:val="2"/>
      <w:numFmt w:val="decimal"/>
      <w:isLgl/>
      <w:lvlText w:val="%1.%2"/>
      <w:lvlJc w:val="left"/>
      <w:pPr>
        <w:ind w:left="440" w:hanging="4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nsid w:val="47E42A8B"/>
    <w:multiLevelType w:val="hybridMultilevel"/>
    <w:tmpl w:val="C7465A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nsid w:val="48A17FF6"/>
    <w:multiLevelType w:val="hybridMultilevel"/>
    <w:tmpl w:val="8E5AB648"/>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E612896"/>
    <w:multiLevelType w:val="hybridMultilevel"/>
    <w:tmpl w:val="865258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FDE390F"/>
    <w:multiLevelType w:val="hybridMultilevel"/>
    <w:tmpl w:val="88245776"/>
    <w:lvl w:ilvl="0" w:tplc="7C52D148">
      <w:start w:val="1"/>
      <w:numFmt w:val="upperRoman"/>
      <w:lvlText w:val="(%1)"/>
      <w:lvlJc w:val="left"/>
      <w:pPr>
        <w:ind w:left="720" w:hanging="360"/>
      </w:pPr>
      <w:rPr>
        <w:rFonts w:cs="Times New Roman"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51B67A36"/>
    <w:multiLevelType w:val="hybridMultilevel"/>
    <w:tmpl w:val="9C866FF4"/>
    <w:lvl w:ilvl="0" w:tplc="22743DBA">
      <w:numFmt w:val="bullet"/>
      <w:lvlText w:val="•"/>
      <w:lvlJc w:val="left"/>
      <w:pPr>
        <w:ind w:left="1080" w:hanging="72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3757029"/>
    <w:multiLevelType w:val="hybridMultilevel"/>
    <w:tmpl w:val="56A43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3B91CC1"/>
    <w:multiLevelType w:val="hybridMultilevel"/>
    <w:tmpl w:val="08D2C8B8"/>
    <w:lvl w:ilvl="0" w:tplc="EC1C7C1E">
      <w:start w:val="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107E3F"/>
    <w:multiLevelType w:val="hybridMultilevel"/>
    <w:tmpl w:val="EF2E6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AD4240"/>
    <w:multiLevelType w:val="hybridMultilevel"/>
    <w:tmpl w:val="AB9AAEA6"/>
    <w:lvl w:ilvl="0" w:tplc="0409000F">
      <w:start w:val="1"/>
      <w:numFmt w:val="decimal"/>
      <w:lvlText w:val="%1."/>
      <w:lvlJc w:val="left"/>
      <w:pPr>
        <w:ind w:left="360" w:hanging="360"/>
      </w:pPr>
      <w:rPr>
        <w:rFonts w:hint="default"/>
      </w:rPr>
    </w:lvl>
    <w:lvl w:ilvl="1" w:tplc="04090017">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A2879F1"/>
    <w:multiLevelType w:val="hybridMultilevel"/>
    <w:tmpl w:val="D66228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D1A6F0D"/>
    <w:multiLevelType w:val="hybridMultilevel"/>
    <w:tmpl w:val="4790CF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EBD35A0"/>
    <w:multiLevelType w:val="hybridMultilevel"/>
    <w:tmpl w:val="C43E21CC"/>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0E04570"/>
    <w:multiLevelType w:val="hybridMultilevel"/>
    <w:tmpl w:val="389ACE78"/>
    <w:lvl w:ilvl="0" w:tplc="04090001">
      <w:start w:val="1"/>
      <w:numFmt w:val="bullet"/>
      <w:lvlText w:val=""/>
      <w:lvlJc w:val="left"/>
      <w:pPr>
        <w:ind w:left="360" w:hanging="360"/>
      </w:pPr>
      <w:rPr>
        <w:rFonts w:ascii="Symbol" w:hAnsi="Symbol" w:hint="default"/>
      </w:rPr>
    </w:lvl>
    <w:lvl w:ilvl="1" w:tplc="7D5228C0">
      <w:numFmt w:val="bullet"/>
      <w:lvlText w:val="-"/>
      <w:lvlJc w:val="left"/>
      <w:pPr>
        <w:ind w:left="1440" w:hanging="360"/>
      </w:pPr>
      <w:rPr>
        <w:rFonts w:ascii="Calibri" w:eastAsiaTheme="minorEastAsia" w:hAnsi="Calibri" w:cstheme="minorBidi"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nsid w:val="60E6347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648804E6"/>
    <w:multiLevelType w:val="hybridMultilevel"/>
    <w:tmpl w:val="3E6E7C9A"/>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9">
    <w:nsid w:val="64DE5A23"/>
    <w:multiLevelType w:val="hybridMultilevel"/>
    <w:tmpl w:val="999A19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8E90256"/>
    <w:multiLevelType w:val="multilevel"/>
    <w:tmpl w:val="F5488F20"/>
    <w:lvl w:ilvl="0">
      <w:start w:val="1"/>
      <w:numFmt w:val="decimal"/>
      <w:lvlText w:val="%1."/>
      <w:lvlJc w:val="left"/>
      <w:pPr>
        <w:ind w:left="360" w:hanging="360"/>
      </w:pPr>
    </w:lvl>
    <w:lvl w:ilvl="1">
      <w:start w:val="2"/>
      <w:numFmt w:val="decimal"/>
      <w:isLgl/>
      <w:lvlText w:val="%1.%2"/>
      <w:lvlJc w:val="left"/>
      <w:pPr>
        <w:ind w:left="440" w:hanging="4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1">
    <w:nsid w:val="6A017B4C"/>
    <w:multiLevelType w:val="hybridMultilevel"/>
    <w:tmpl w:val="C7604B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6E627889"/>
    <w:multiLevelType w:val="hybridMultilevel"/>
    <w:tmpl w:val="22A2E7CA"/>
    <w:lvl w:ilvl="0" w:tplc="15D0489C">
      <w:start w:val="1"/>
      <w:numFmt w:val="bullet"/>
      <w:lvlText w:val=""/>
      <w:lvlPicBulletId w:val="0"/>
      <w:lvlJc w:val="left"/>
      <w:pPr>
        <w:tabs>
          <w:tab w:val="num" w:pos="720"/>
        </w:tabs>
        <w:ind w:left="720" w:hanging="360"/>
      </w:pPr>
      <w:rPr>
        <w:rFonts w:ascii="Symbol" w:hAnsi="Symbol" w:hint="default"/>
      </w:rPr>
    </w:lvl>
    <w:lvl w:ilvl="1" w:tplc="D6F86990">
      <w:start w:val="1"/>
      <w:numFmt w:val="bullet"/>
      <w:lvlText w:val=""/>
      <w:lvlJc w:val="left"/>
      <w:pPr>
        <w:tabs>
          <w:tab w:val="num" w:pos="1440"/>
        </w:tabs>
        <w:ind w:left="1440" w:hanging="360"/>
      </w:pPr>
      <w:rPr>
        <w:rFonts w:ascii="Symbol" w:hAnsi="Symbol" w:hint="default"/>
      </w:rPr>
    </w:lvl>
    <w:lvl w:ilvl="2" w:tplc="334C6676">
      <w:start w:val="1"/>
      <w:numFmt w:val="bullet"/>
      <w:lvlText w:val=""/>
      <w:lvlJc w:val="left"/>
      <w:pPr>
        <w:tabs>
          <w:tab w:val="num" w:pos="2160"/>
        </w:tabs>
        <w:ind w:left="2160" w:hanging="360"/>
      </w:pPr>
      <w:rPr>
        <w:rFonts w:ascii="Symbol" w:hAnsi="Symbol" w:hint="default"/>
      </w:rPr>
    </w:lvl>
    <w:lvl w:ilvl="3" w:tplc="35BE40A4" w:tentative="1">
      <w:start w:val="1"/>
      <w:numFmt w:val="bullet"/>
      <w:lvlText w:val=""/>
      <w:lvlJc w:val="left"/>
      <w:pPr>
        <w:tabs>
          <w:tab w:val="num" w:pos="2880"/>
        </w:tabs>
        <w:ind w:left="2880" w:hanging="360"/>
      </w:pPr>
      <w:rPr>
        <w:rFonts w:ascii="Symbol" w:hAnsi="Symbol" w:hint="default"/>
      </w:rPr>
    </w:lvl>
    <w:lvl w:ilvl="4" w:tplc="2DB4DA8C" w:tentative="1">
      <w:start w:val="1"/>
      <w:numFmt w:val="bullet"/>
      <w:lvlText w:val=""/>
      <w:lvlJc w:val="left"/>
      <w:pPr>
        <w:tabs>
          <w:tab w:val="num" w:pos="3600"/>
        </w:tabs>
        <w:ind w:left="3600" w:hanging="360"/>
      </w:pPr>
      <w:rPr>
        <w:rFonts w:ascii="Symbol" w:hAnsi="Symbol" w:hint="default"/>
      </w:rPr>
    </w:lvl>
    <w:lvl w:ilvl="5" w:tplc="E5907B9C" w:tentative="1">
      <w:start w:val="1"/>
      <w:numFmt w:val="bullet"/>
      <w:lvlText w:val=""/>
      <w:lvlJc w:val="left"/>
      <w:pPr>
        <w:tabs>
          <w:tab w:val="num" w:pos="4320"/>
        </w:tabs>
        <w:ind w:left="4320" w:hanging="360"/>
      </w:pPr>
      <w:rPr>
        <w:rFonts w:ascii="Symbol" w:hAnsi="Symbol" w:hint="default"/>
      </w:rPr>
    </w:lvl>
    <w:lvl w:ilvl="6" w:tplc="6D5494E2" w:tentative="1">
      <w:start w:val="1"/>
      <w:numFmt w:val="bullet"/>
      <w:lvlText w:val=""/>
      <w:lvlJc w:val="left"/>
      <w:pPr>
        <w:tabs>
          <w:tab w:val="num" w:pos="5040"/>
        </w:tabs>
        <w:ind w:left="5040" w:hanging="360"/>
      </w:pPr>
      <w:rPr>
        <w:rFonts w:ascii="Symbol" w:hAnsi="Symbol" w:hint="default"/>
      </w:rPr>
    </w:lvl>
    <w:lvl w:ilvl="7" w:tplc="2B769E4C" w:tentative="1">
      <w:start w:val="1"/>
      <w:numFmt w:val="bullet"/>
      <w:lvlText w:val=""/>
      <w:lvlJc w:val="left"/>
      <w:pPr>
        <w:tabs>
          <w:tab w:val="num" w:pos="5760"/>
        </w:tabs>
        <w:ind w:left="5760" w:hanging="360"/>
      </w:pPr>
      <w:rPr>
        <w:rFonts w:ascii="Symbol" w:hAnsi="Symbol" w:hint="default"/>
      </w:rPr>
    </w:lvl>
    <w:lvl w:ilvl="8" w:tplc="5336AEA6" w:tentative="1">
      <w:start w:val="1"/>
      <w:numFmt w:val="bullet"/>
      <w:lvlText w:val=""/>
      <w:lvlJc w:val="left"/>
      <w:pPr>
        <w:tabs>
          <w:tab w:val="num" w:pos="6480"/>
        </w:tabs>
        <w:ind w:left="6480" w:hanging="360"/>
      </w:pPr>
      <w:rPr>
        <w:rFonts w:ascii="Symbol" w:hAnsi="Symbol" w:hint="default"/>
      </w:rPr>
    </w:lvl>
  </w:abstractNum>
  <w:abstractNum w:abstractNumId="43">
    <w:nsid w:val="77176CEF"/>
    <w:multiLevelType w:val="hybridMultilevel"/>
    <w:tmpl w:val="951CC464"/>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98A6947"/>
    <w:multiLevelType w:val="hybridMultilevel"/>
    <w:tmpl w:val="21480A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C261DB2"/>
    <w:multiLevelType w:val="hybridMultilevel"/>
    <w:tmpl w:val="A558A1C8"/>
    <w:lvl w:ilvl="0" w:tplc="04090019">
      <w:start w:val="1"/>
      <w:numFmt w:val="lowerLetter"/>
      <w:lvlText w:val="%1."/>
      <w:lvlJc w:val="left"/>
      <w:pPr>
        <w:tabs>
          <w:tab w:val="num" w:pos="1080"/>
        </w:tabs>
        <w:ind w:left="1080" w:hanging="360"/>
      </w:pPr>
      <w:rPr>
        <w:rFonts w:hint="default"/>
      </w:rPr>
    </w:lvl>
    <w:lvl w:ilvl="1" w:tplc="041B0003" w:tentative="1">
      <w:start w:val="1"/>
      <w:numFmt w:val="bullet"/>
      <w:lvlText w:val="o"/>
      <w:lvlJc w:val="left"/>
      <w:pPr>
        <w:tabs>
          <w:tab w:val="num" w:pos="1800"/>
        </w:tabs>
        <w:ind w:left="1800" w:hanging="360"/>
      </w:pPr>
      <w:rPr>
        <w:rFonts w:ascii="Courier New" w:hAnsi="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7"/>
  </w:num>
  <w:num w:numId="3">
    <w:abstractNumId w:val="4"/>
  </w:num>
  <w:num w:numId="4">
    <w:abstractNumId w:val="36"/>
  </w:num>
  <w:num w:numId="5">
    <w:abstractNumId w:val="22"/>
  </w:num>
  <w:num w:numId="6">
    <w:abstractNumId w:val="18"/>
  </w:num>
  <w:num w:numId="7">
    <w:abstractNumId w:val="38"/>
  </w:num>
  <w:num w:numId="8">
    <w:abstractNumId w:val="45"/>
  </w:num>
  <w:num w:numId="9">
    <w:abstractNumId w:val="23"/>
  </w:num>
  <w:num w:numId="10">
    <w:abstractNumId w:val="12"/>
  </w:num>
  <w:num w:numId="11">
    <w:abstractNumId w:val="6"/>
  </w:num>
  <w:num w:numId="12">
    <w:abstractNumId w:val="40"/>
  </w:num>
  <w:num w:numId="13">
    <w:abstractNumId w:val="44"/>
  </w:num>
  <w:num w:numId="14">
    <w:abstractNumId w:val="33"/>
  </w:num>
  <w:num w:numId="15">
    <w:abstractNumId w:val="11"/>
  </w:num>
  <w:num w:numId="16">
    <w:abstractNumId w:val="27"/>
  </w:num>
  <w:num w:numId="17">
    <w:abstractNumId w:val="26"/>
  </w:num>
  <w:num w:numId="18">
    <w:abstractNumId w:val="43"/>
  </w:num>
  <w:num w:numId="19">
    <w:abstractNumId w:val="25"/>
  </w:num>
  <w:num w:numId="20">
    <w:abstractNumId w:val="29"/>
  </w:num>
  <w:num w:numId="21">
    <w:abstractNumId w:val="39"/>
  </w:num>
  <w:num w:numId="22">
    <w:abstractNumId w:val="19"/>
  </w:num>
  <w:num w:numId="23">
    <w:abstractNumId w:val="17"/>
  </w:num>
  <w:num w:numId="24">
    <w:abstractNumId w:val="2"/>
  </w:num>
  <w:num w:numId="25">
    <w:abstractNumId w:val="31"/>
  </w:num>
  <w:num w:numId="26">
    <w:abstractNumId w:val="30"/>
  </w:num>
  <w:num w:numId="27">
    <w:abstractNumId w:val="42"/>
  </w:num>
  <w:num w:numId="28">
    <w:abstractNumId w:val="21"/>
  </w:num>
  <w:num w:numId="29">
    <w:abstractNumId w:val="28"/>
  </w:num>
  <w:num w:numId="30">
    <w:abstractNumId w:val="5"/>
  </w:num>
  <w:num w:numId="31">
    <w:abstractNumId w:val="24"/>
  </w:num>
  <w:num w:numId="32">
    <w:abstractNumId w:val="14"/>
  </w:num>
  <w:num w:numId="33">
    <w:abstractNumId w:val="9"/>
  </w:num>
  <w:num w:numId="34">
    <w:abstractNumId w:val="10"/>
  </w:num>
  <w:num w:numId="35">
    <w:abstractNumId w:val="35"/>
  </w:num>
  <w:num w:numId="36">
    <w:abstractNumId w:val="37"/>
  </w:num>
  <w:num w:numId="37">
    <w:abstractNumId w:val="1"/>
  </w:num>
  <w:num w:numId="38">
    <w:abstractNumId w:val="32"/>
  </w:num>
  <w:num w:numId="39">
    <w:abstractNumId w:val="15"/>
  </w:num>
  <w:num w:numId="40">
    <w:abstractNumId w:val="3"/>
  </w:num>
  <w:num w:numId="41">
    <w:abstractNumId w:val="13"/>
  </w:num>
  <w:num w:numId="42">
    <w:abstractNumId w:val="41"/>
  </w:num>
  <w:num w:numId="43">
    <w:abstractNumId w:val="16"/>
  </w:num>
  <w:num w:numId="44">
    <w:abstractNumId w:val="8"/>
  </w:num>
  <w:num w:numId="45">
    <w:abstractNumId w:val="20"/>
  </w:num>
  <w:num w:numId="46">
    <w:abstractNumId w:val="3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FBA"/>
    <w:rsid w:val="000004DF"/>
    <w:rsid w:val="00000D34"/>
    <w:rsid w:val="0000640A"/>
    <w:rsid w:val="000074E7"/>
    <w:rsid w:val="00012F94"/>
    <w:rsid w:val="00017062"/>
    <w:rsid w:val="0002757F"/>
    <w:rsid w:val="00030D6C"/>
    <w:rsid w:val="00036D3A"/>
    <w:rsid w:val="0004453F"/>
    <w:rsid w:val="00045202"/>
    <w:rsid w:val="00047C89"/>
    <w:rsid w:val="000503DC"/>
    <w:rsid w:val="0005109B"/>
    <w:rsid w:val="00051D4A"/>
    <w:rsid w:val="00060742"/>
    <w:rsid w:val="00060B3E"/>
    <w:rsid w:val="00061F8A"/>
    <w:rsid w:val="00066792"/>
    <w:rsid w:val="00067E43"/>
    <w:rsid w:val="00071B55"/>
    <w:rsid w:val="00074437"/>
    <w:rsid w:val="00076A43"/>
    <w:rsid w:val="00076C65"/>
    <w:rsid w:val="00077A43"/>
    <w:rsid w:val="00083B5B"/>
    <w:rsid w:val="0008447F"/>
    <w:rsid w:val="000844E3"/>
    <w:rsid w:val="00085B65"/>
    <w:rsid w:val="0008610D"/>
    <w:rsid w:val="000863A3"/>
    <w:rsid w:val="0008751C"/>
    <w:rsid w:val="0009108C"/>
    <w:rsid w:val="00096945"/>
    <w:rsid w:val="00096D51"/>
    <w:rsid w:val="000A33E9"/>
    <w:rsid w:val="000A42C0"/>
    <w:rsid w:val="000A4CB6"/>
    <w:rsid w:val="000B1A3A"/>
    <w:rsid w:val="000B2C13"/>
    <w:rsid w:val="000B694E"/>
    <w:rsid w:val="000D0764"/>
    <w:rsid w:val="000D1AD5"/>
    <w:rsid w:val="000D1DE6"/>
    <w:rsid w:val="000D215A"/>
    <w:rsid w:val="000D6920"/>
    <w:rsid w:val="000D738A"/>
    <w:rsid w:val="000E5BBF"/>
    <w:rsid w:val="000E5E9E"/>
    <w:rsid w:val="000F17A9"/>
    <w:rsid w:val="000F543D"/>
    <w:rsid w:val="001041C2"/>
    <w:rsid w:val="00104B60"/>
    <w:rsid w:val="00105F8C"/>
    <w:rsid w:val="001065EE"/>
    <w:rsid w:val="00110CA2"/>
    <w:rsid w:val="0011572C"/>
    <w:rsid w:val="00115CDA"/>
    <w:rsid w:val="00123928"/>
    <w:rsid w:val="00131DF0"/>
    <w:rsid w:val="00132AC1"/>
    <w:rsid w:val="00133D1A"/>
    <w:rsid w:val="001423E2"/>
    <w:rsid w:val="001453CE"/>
    <w:rsid w:val="0014603A"/>
    <w:rsid w:val="00150D49"/>
    <w:rsid w:val="00151731"/>
    <w:rsid w:val="00160F04"/>
    <w:rsid w:val="001645BB"/>
    <w:rsid w:val="0016688D"/>
    <w:rsid w:val="0016772B"/>
    <w:rsid w:val="0017131D"/>
    <w:rsid w:val="00182AE6"/>
    <w:rsid w:val="00184466"/>
    <w:rsid w:val="00187C1C"/>
    <w:rsid w:val="0019414F"/>
    <w:rsid w:val="001A211E"/>
    <w:rsid w:val="001A79BE"/>
    <w:rsid w:val="001B1D3C"/>
    <w:rsid w:val="001B42F6"/>
    <w:rsid w:val="001B60CB"/>
    <w:rsid w:val="001C1EA6"/>
    <w:rsid w:val="001C2E70"/>
    <w:rsid w:val="001C33C6"/>
    <w:rsid w:val="001C3509"/>
    <w:rsid w:val="001C7DF3"/>
    <w:rsid w:val="001D1FA8"/>
    <w:rsid w:val="001F03F2"/>
    <w:rsid w:val="00200F1C"/>
    <w:rsid w:val="00204F16"/>
    <w:rsid w:val="002053E1"/>
    <w:rsid w:val="00207B21"/>
    <w:rsid w:val="0021081F"/>
    <w:rsid w:val="00217103"/>
    <w:rsid w:val="00217BFE"/>
    <w:rsid w:val="00217E4D"/>
    <w:rsid w:val="00222E64"/>
    <w:rsid w:val="0022528E"/>
    <w:rsid w:val="0022543B"/>
    <w:rsid w:val="002263CA"/>
    <w:rsid w:val="00226A23"/>
    <w:rsid w:val="00226BEF"/>
    <w:rsid w:val="00226D11"/>
    <w:rsid w:val="00230378"/>
    <w:rsid w:val="0023104B"/>
    <w:rsid w:val="00234274"/>
    <w:rsid w:val="002367FB"/>
    <w:rsid w:val="002401B9"/>
    <w:rsid w:val="00242651"/>
    <w:rsid w:val="00246579"/>
    <w:rsid w:val="00246642"/>
    <w:rsid w:val="00251B4F"/>
    <w:rsid w:val="00251FC9"/>
    <w:rsid w:val="00254FDC"/>
    <w:rsid w:val="002559E6"/>
    <w:rsid w:val="00260C8A"/>
    <w:rsid w:val="00261D91"/>
    <w:rsid w:val="002729DE"/>
    <w:rsid w:val="0027702C"/>
    <w:rsid w:val="002808BA"/>
    <w:rsid w:val="00282F97"/>
    <w:rsid w:val="00292A89"/>
    <w:rsid w:val="002B611C"/>
    <w:rsid w:val="002C2BE3"/>
    <w:rsid w:val="002C2C66"/>
    <w:rsid w:val="002D19EE"/>
    <w:rsid w:val="002D335C"/>
    <w:rsid w:val="002D3CB6"/>
    <w:rsid w:val="002E2528"/>
    <w:rsid w:val="002E2595"/>
    <w:rsid w:val="002E293C"/>
    <w:rsid w:val="002E4D1B"/>
    <w:rsid w:val="002E4DD1"/>
    <w:rsid w:val="002F0D6C"/>
    <w:rsid w:val="002F37C0"/>
    <w:rsid w:val="002F5546"/>
    <w:rsid w:val="00304756"/>
    <w:rsid w:val="00307A41"/>
    <w:rsid w:val="0031028C"/>
    <w:rsid w:val="0031069A"/>
    <w:rsid w:val="00311EBC"/>
    <w:rsid w:val="00311F24"/>
    <w:rsid w:val="003120F9"/>
    <w:rsid w:val="00314AFA"/>
    <w:rsid w:val="00332E16"/>
    <w:rsid w:val="003346B9"/>
    <w:rsid w:val="00345AA6"/>
    <w:rsid w:val="003471AA"/>
    <w:rsid w:val="003548D0"/>
    <w:rsid w:val="00357FE4"/>
    <w:rsid w:val="00364CA4"/>
    <w:rsid w:val="00365061"/>
    <w:rsid w:val="00367C56"/>
    <w:rsid w:val="00386D4C"/>
    <w:rsid w:val="00396378"/>
    <w:rsid w:val="003A56EC"/>
    <w:rsid w:val="003A5731"/>
    <w:rsid w:val="003A5A56"/>
    <w:rsid w:val="003A64EF"/>
    <w:rsid w:val="003A6872"/>
    <w:rsid w:val="003B05FB"/>
    <w:rsid w:val="003B4AF4"/>
    <w:rsid w:val="003B5F04"/>
    <w:rsid w:val="003B6C5C"/>
    <w:rsid w:val="003C2810"/>
    <w:rsid w:val="003C67B8"/>
    <w:rsid w:val="003D03B8"/>
    <w:rsid w:val="003D46B6"/>
    <w:rsid w:val="003D5DC7"/>
    <w:rsid w:val="003D6270"/>
    <w:rsid w:val="003E4228"/>
    <w:rsid w:val="003E6C08"/>
    <w:rsid w:val="003F0F3C"/>
    <w:rsid w:val="003F4890"/>
    <w:rsid w:val="003F5228"/>
    <w:rsid w:val="003F564F"/>
    <w:rsid w:val="003F5C13"/>
    <w:rsid w:val="003F62B9"/>
    <w:rsid w:val="004113FE"/>
    <w:rsid w:val="00417155"/>
    <w:rsid w:val="00422691"/>
    <w:rsid w:val="00437388"/>
    <w:rsid w:val="00442FBC"/>
    <w:rsid w:val="00454DFC"/>
    <w:rsid w:val="00462364"/>
    <w:rsid w:val="00470FA9"/>
    <w:rsid w:val="00482FF8"/>
    <w:rsid w:val="004847C8"/>
    <w:rsid w:val="00490353"/>
    <w:rsid w:val="00490404"/>
    <w:rsid w:val="00492622"/>
    <w:rsid w:val="00492661"/>
    <w:rsid w:val="004A70B9"/>
    <w:rsid w:val="004A77A0"/>
    <w:rsid w:val="004A7FB2"/>
    <w:rsid w:val="004B487C"/>
    <w:rsid w:val="004C0297"/>
    <w:rsid w:val="004C251A"/>
    <w:rsid w:val="004C4B4C"/>
    <w:rsid w:val="004C6FBA"/>
    <w:rsid w:val="004D591B"/>
    <w:rsid w:val="004D66B9"/>
    <w:rsid w:val="004D6E35"/>
    <w:rsid w:val="004E38C9"/>
    <w:rsid w:val="005013D2"/>
    <w:rsid w:val="0050201B"/>
    <w:rsid w:val="00502B69"/>
    <w:rsid w:val="0050765B"/>
    <w:rsid w:val="00515906"/>
    <w:rsid w:val="005222E8"/>
    <w:rsid w:val="0052403F"/>
    <w:rsid w:val="005258AD"/>
    <w:rsid w:val="00525973"/>
    <w:rsid w:val="005267A8"/>
    <w:rsid w:val="0052688C"/>
    <w:rsid w:val="00532D62"/>
    <w:rsid w:val="005338F2"/>
    <w:rsid w:val="00542433"/>
    <w:rsid w:val="005454F2"/>
    <w:rsid w:val="00545BCC"/>
    <w:rsid w:val="00547859"/>
    <w:rsid w:val="00551472"/>
    <w:rsid w:val="00556F1F"/>
    <w:rsid w:val="00560A7D"/>
    <w:rsid w:val="00561CA7"/>
    <w:rsid w:val="0056511B"/>
    <w:rsid w:val="00571B5E"/>
    <w:rsid w:val="00572074"/>
    <w:rsid w:val="00572868"/>
    <w:rsid w:val="00575241"/>
    <w:rsid w:val="005779D8"/>
    <w:rsid w:val="0058138F"/>
    <w:rsid w:val="00583595"/>
    <w:rsid w:val="00585692"/>
    <w:rsid w:val="00595805"/>
    <w:rsid w:val="005A3B86"/>
    <w:rsid w:val="005A6BCA"/>
    <w:rsid w:val="005B1D52"/>
    <w:rsid w:val="005B45E1"/>
    <w:rsid w:val="005B6D85"/>
    <w:rsid w:val="005D0351"/>
    <w:rsid w:val="005D20A1"/>
    <w:rsid w:val="005D2881"/>
    <w:rsid w:val="005D3AF3"/>
    <w:rsid w:val="005D4C88"/>
    <w:rsid w:val="005D5C2A"/>
    <w:rsid w:val="005D6D6E"/>
    <w:rsid w:val="005D71F6"/>
    <w:rsid w:val="005E1E1A"/>
    <w:rsid w:val="005E2FE5"/>
    <w:rsid w:val="005E3A39"/>
    <w:rsid w:val="005E4945"/>
    <w:rsid w:val="005E5B1A"/>
    <w:rsid w:val="005E7B60"/>
    <w:rsid w:val="005F0D39"/>
    <w:rsid w:val="005F39BC"/>
    <w:rsid w:val="005F7BF0"/>
    <w:rsid w:val="00602E5F"/>
    <w:rsid w:val="00603E0B"/>
    <w:rsid w:val="00605286"/>
    <w:rsid w:val="0061148D"/>
    <w:rsid w:val="00615FD4"/>
    <w:rsid w:val="00622736"/>
    <w:rsid w:val="00623457"/>
    <w:rsid w:val="006257A9"/>
    <w:rsid w:val="00631BEF"/>
    <w:rsid w:val="00632F93"/>
    <w:rsid w:val="006367B8"/>
    <w:rsid w:val="00643C88"/>
    <w:rsid w:val="00645FBC"/>
    <w:rsid w:val="00647C08"/>
    <w:rsid w:val="00653273"/>
    <w:rsid w:val="00655021"/>
    <w:rsid w:val="006550FF"/>
    <w:rsid w:val="00656C1E"/>
    <w:rsid w:val="00661863"/>
    <w:rsid w:val="006635B0"/>
    <w:rsid w:val="0066431D"/>
    <w:rsid w:val="006702F2"/>
    <w:rsid w:val="00675554"/>
    <w:rsid w:val="0067589B"/>
    <w:rsid w:val="00681CA3"/>
    <w:rsid w:val="006826DC"/>
    <w:rsid w:val="0068300B"/>
    <w:rsid w:val="00684EC4"/>
    <w:rsid w:val="0068543F"/>
    <w:rsid w:val="0069483C"/>
    <w:rsid w:val="006951AC"/>
    <w:rsid w:val="00697C7E"/>
    <w:rsid w:val="006A02A5"/>
    <w:rsid w:val="006A2811"/>
    <w:rsid w:val="006B029D"/>
    <w:rsid w:val="006B21B3"/>
    <w:rsid w:val="006B3E19"/>
    <w:rsid w:val="006B604B"/>
    <w:rsid w:val="006B722C"/>
    <w:rsid w:val="006C4A38"/>
    <w:rsid w:val="006C628B"/>
    <w:rsid w:val="006D1AC4"/>
    <w:rsid w:val="006D25F5"/>
    <w:rsid w:val="006D55B7"/>
    <w:rsid w:val="006D6315"/>
    <w:rsid w:val="006E0FE9"/>
    <w:rsid w:val="006E74C9"/>
    <w:rsid w:val="006F33FD"/>
    <w:rsid w:val="006F6BC2"/>
    <w:rsid w:val="00703632"/>
    <w:rsid w:val="00707B4F"/>
    <w:rsid w:val="007146D1"/>
    <w:rsid w:val="007152F8"/>
    <w:rsid w:val="00726113"/>
    <w:rsid w:val="00731C90"/>
    <w:rsid w:val="00733200"/>
    <w:rsid w:val="0073453A"/>
    <w:rsid w:val="00736B62"/>
    <w:rsid w:val="00741A3D"/>
    <w:rsid w:val="007453C0"/>
    <w:rsid w:val="00745B41"/>
    <w:rsid w:val="00753D36"/>
    <w:rsid w:val="0075599D"/>
    <w:rsid w:val="0075796B"/>
    <w:rsid w:val="0076074B"/>
    <w:rsid w:val="007622D2"/>
    <w:rsid w:val="007704F2"/>
    <w:rsid w:val="00780B7E"/>
    <w:rsid w:val="007919CD"/>
    <w:rsid w:val="007A2B49"/>
    <w:rsid w:val="007A34F9"/>
    <w:rsid w:val="007A4394"/>
    <w:rsid w:val="007B431C"/>
    <w:rsid w:val="007B6496"/>
    <w:rsid w:val="007C2FDB"/>
    <w:rsid w:val="007C4D0B"/>
    <w:rsid w:val="007C53D8"/>
    <w:rsid w:val="007C65F6"/>
    <w:rsid w:val="007C670B"/>
    <w:rsid w:val="007D11FB"/>
    <w:rsid w:val="007D2FDD"/>
    <w:rsid w:val="007D42B7"/>
    <w:rsid w:val="007D58C2"/>
    <w:rsid w:val="007D5B0E"/>
    <w:rsid w:val="007E04D5"/>
    <w:rsid w:val="007E11ED"/>
    <w:rsid w:val="007E1389"/>
    <w:rsid w:val="007E45E4"/>
    <w:rsid w:val="007E484D"/>
    <w:rsid w:val="007E5737"/>
    <w:rsid w:val="007E599C"/>
    <w:rsid w:val="007F14A2"/>
    <w:rsid w:val="007F1B2D"/>
    <w:rsid w:val="007F4A8D"/>
    <w:rsid w:val="007F660E"/>
    <w:rsid w:val="008023DE"/>
    <w:rsid w:val="00802CA3"/>
    <w:rsid w:val="008034C6"/>
    <w:rsid w:val="008062F1"/>
    <w:rsid w:val="00807876"/>
    <w:rsid w:val="00810131"/>
    <w:rsid w:val="008104EB"/>
    <w:rsid w:val="00811BA6"/>
    <w:rsid w:val="00820856"/>
    <w:rsid w:val="008209B5"/>
    <w:rsid w:val="008219BA"/>
    <w:rsid w:val="00821B88"/>
    <w:rsid w:val="008230D7"/>
    <w:rsid w:val="0083132D"/>
    <w:rsid w:val="00836A01"/>
    <w:rsid w:val="00843E4C"/>
    <w:rsid w:val="008555C2"/>
    <w:rsid w:val="0087113A"/>
    <w:rsid w:val="008728DE"/>
    <w:rsid w:val="008737EB"/>
    <w:rsid w:val="00875736"/>
    <w:rsid w:val="0087779F"/>
    <w:rsid w:val="00880586"/>
    <w:rsid w:val="00881CBE"/>
    <w:rsid w:val="00882A89"/>
    <w:rsid w:val="008855EA"/>
    <w:rsid w:val="00892379"/>
    <w:rsid w:val="0089444D"/>
    <w:rsid w:val="00894FB6"/>
    <w:rsid w:val="008A0774"/>
    <w:rsid w:val="008A5E46"/>
    <w:rsid w:val="008A69E5"/>
    <w:rsid w:val="008B0819"/>
    <w:rsid w:val="008B64AC"/>
    <w:rsid w:val="008B78D9"/>
    <w:rsid w:val="008C3D09"/>
    <w:rsid w:val="008C42E8"/>
    <w:rsid w:val="008D1BC1"/>
    <w:rsid w:val="008D4AB1"/>
    <w:rsid w:val="008D600C"/>
    <w:rsid w:val="008D7102"/>
    <w:rsid w:val="008E3163"/>
    <w:rsid w:val="008E4D36"/>
    <w:rsid w:val="008E5BF4"/>
    <w:rsid w:val="008E7177"/>
    <w:rsid w:val="008F1F45"/>
    <w:rsid w:val="008F21D4"/>
    <w:rsid w:val="008F38D5"/>
    <w:rsid w:val="00911D90"/>
    <w:rsid w:val="00911E3A"/>
    <w:rsid w:val="00912436"/>
    <w:rsid w:val="00914772"/>
    <w:rsid w:val="00915947"/>
    <w:rsid w:val="0093347D"/>
    <w:rsid w:val="009346B6"/>
    <w:rsid w:val="00934F47"/>
    <w:rsid w:val="00937292"/>
    <w:rsid w:val="00953446"/>
    <w:rsid w:val="009546EE"/>
    <w:rsid w:val="009611AA"/>
    <w:rsid w:val="00963BBF"/>
    <w:rsid w:val="0096677A"/>
    <w:rsid w:val="00970ABB"/>
    <w:rsid w:val="009711DC"/>
    <w:rsid w:val="00976B8F"/>
    <w:rsid w:val="00980EF2"/>
    <w:rsid w:val="009924A9"/>
    <w:rsid w:val="00997287"/>
    <w:rsid w:val="009B08A3"/>
    <w:rsid w:val="009B4D45"/>
    <w:rsid w:val="009B7591"/>
    <w:rsid w:val="009C2E95"/>
    <w:rsid w:val="009D7675"/>
    <w:rsid w:val="009E0A42"/>
    <w:rsid w:val="009E0AF3"/>
    <w:rsid w:val="009E39B7"/>
    <w:rsid w:val="009E50E7"/>
    <w:rsid w:val="009F20E4"/>
    <w:rsid w:val="009F3252"/>
    <w:rsid w:val="009F7BEF"/>
    <w:rsid w:val="00A0714F"/>
    <w:rsid w:val="00A11A20"/>
    <w:rsid w:val="00A13787"/>
    <w:rsid w:val="00A1684C"/>
    <w:rsid w:val="00A17250"/>
    <w:rsid w:val="00A2127F"/>
    <w:rsid w:val="00A25A20"/>
    <w:rsid w:val="00A3114B"/>
    <w:rsid w:val="00A3434C"/>
    <w:rsid w:val="00A352D4"/>
    <w:rsid w:val="00A374D7"/>
    <w:rsid w:val="00A409F2"/>
    <w:rsid w:val="00A4287E"/>
    <w:rsid w:val="00A4296C"/>
    <w:rsid w:val="00A4320B"/>
    <w:rsid w:val="00A43457"/>
    <w:rsid w:val="00A44910"/>
    <w:rsid w:val="00A44E5B"/>
    <w:rsid w:val="00A46C0D"/>
    <w:rsid w:val="00A46E1D"/>
    <w:rsid w:val="00A61204"/>
    <w:rsid w:val="00A6164E"/>
    <w:rsid w:val="00A61C75"/>
    <w:rsid w:val="00A71043"/>
    <w:rsid w:val="00A71CF8"/>
    <w:rsid w:val="00A74884"/>
    <w:rsid w:val="00A8034B"/>
    <w:rsid w:val="00A83E5C"/>
    <w:rsid w:val="00A84F0C"/>
    <w:rsid w:val="00A90CB4"/>
    <w:rsid w:val="00A924D5"/>
    <w:rsid w:val="00A959FC"/>
    <w:rsid w:val="00AA091D"/>
    <w:rsid w:val="00AA54AF"/>
    <w:rsid w:val="00AB305D"/>
    <w:rsid w:val="00AB3B2D"/>
    <w:rsid w:val="00AB48A6"/>
    <w:rsid w:val="00AC3463"/>
    <w:rsid w:val="00AC480B"/>
    <w:rsid w:val="00AD02BA"/>
    <w:rsid w:val="00AD2986"/>
    <w:rsid w:val="00AD7EB9"/>
    <w:rsid w:val="00AE1165"/>
    <w:rsid w:val="00AE11E9"/>
    <w:rsid w:val="00AE31BF"/>
    <w:rsid w:val="00AF2C72"/>
    <w:rsid w:val="00AF52EF"/>
    <w:rsid w:val="00AF6C83"/>
    <w:rsid w:val="00AF7E25"/>
    <w:rsid w:val="00B001A0"/>
    <w:rsid w:val="00B06A39"/>
    <w:rsid w:val="00B11F09"/>
    <w:rsid w:val="00B227D8"/>
    <w:rsid w:val="00B24CDD"/>
    <w:rsid w:val="00B26045"/>
    <w:rsid w:val="00B2754E"/>
    <w:rsid w:val="00B27812"/>
    <w:rsid w:val="00B36F6E"/>
    <w:rsid w:val="00B37ACE"/>
    <w:rsid w:val="00B43463"/>
    <w:rsid w:val="00B50637"/>
    <w:rsid w:val="00B53186"/>
    <w:rsid w:val="00B54055"/>
    <w:rsid w:val="00B5456E"/>
    <w:rsid w:val="00B61052"/>
    <w:rsid w:val="00B669F3"/>
    <w:rsid w:val="00B73ADB"/>
    <w:rsid w:val="00B76867"/>
    <w:rsid w:val="00B76E67"/>
    <w:rsid w:val="00B82223"/>
    <w:rsid w:val="00B90228"/>
    <w:rsid w:val="00B93FCF"/>
    <w:rsid w:val="00B940C0"/>
    <w:rsid w:val="00BA2771"/>
    <w:rsid w:val="00BA589D"/>
    <w:rsid w:val="00BB35B4"/>
    <w:rsid w:val="00BB57EA"/>
    <w:rsid w:val="00BC0811"/>
    <w:rsid w:val="00BD0B4E"/>
    <w:rsid w:val="00BD0DD7"/>
    <w:rsid w:val="00BD257C"/>
    <w:rsid w:val="00BD5D8B"/>
    <w:rsid w:val="00BE2E0D"/>
    <w:rsid w:val="00BE699F"/>
    <w:rsid w:val="00BF7751"/>
    <w:rsid w:val="00C00AD5"/>
    <w:rsid w:val="00C02E39"/>
    <w:rsid w:val="00C052F4"/>
    <w:rsid w:val="00C15C5B"/>
    <w:rsid w:val="00C21EAD"/>
    <w:rsid w:val="00C2377A"/>
    <w:rsid w:val="00C25183"/>
    <w:rsid w:val="00C26810"/>
    <w:rsid w:val="00C326A8"/>
    <w:rsid w:val="00C33AE5"/>
    <w:rsid w:val="00C36517"/>
    <w:rsid w:val="00C418B7"/>
    <w:rsid w:val="00C425F1"/>
    <w:rsid w:val="00C51F9E"/>
    <w:rsid w:val="00C52586"/>
    <w:rsid w:val="00C6345C"/>
    <w:rsid w:val="00C75E86"/>
    <w:rsid w:val="00C93F92"/>
    <w:rsid w:val="00CA1509"/>
    <w:rsid w:val="00CA3C25"/>
    <w:rsid w:val="00CA4F3D"/>
    <w:rsid w:val="00CB0162"/>
    <w:rsid w:val="00CB0660"/>
    <w:rsid w:val="00CB7C58"/>
    <w:rsid w:val="00CC4B14"/>
    <w:rsid w:val="00CD3A3D"/>
    <w:rsid w:val="00CD48B9"/>
    <w:rsid w:val="00CD6288"/>
    <w:rsid w:val="00CE275A"/>
    <w:rsid w:val="00CF0CC5"/>
    <w:rsid w:val="00CF1E65"/>
    <w:rsid w:val="00CF3606"/>
    <w:rsid w:val="00CF5477"/>
    <w:rsid w:val="00D0123A"/>
    <w:rsid w:val="00D043B9"/>
    <w:rsid w:val="00D051D3"/>
    <w:rsid w:val="00D065AF"/>
    <w:rsid w:val="00D1101B"/>
    <w:rsid w:val="00D17452"/>
    <w:rsid w:val="00D2030C"/>
    <w:rsid w:val="00D245F2"/>
    <w:rsid w:val="00D24CBF"/>
    <w:rsid w:val="00D26AC2"/>
    <w:rsid w:val="00D26E10"/>
    <w:rsid w:val="00D347CB"/>
    <w:rsid w:val="00D401D2"/>
    <w:rsid w:val="00D41E64"/>
    <w:rsid w:val="00D43E83"/>
    <w:rsid w:val="00D444AB"/>
    <w:rsid w:val="00D51C70"/>
    <w:rsid w:val="00D52D7B"/>
    <w:rsid w:val="00D53B0E"/>
    <w:rsid w:val="00D5419A"/>
    <w:rsid w:val="00D57535"/>
    <w:rsid w:val="00D61C20"/>
    <w:rsid w:val="00D62684"/>
    <w:rsid w:val="00D6322C"/>
    <w:rsid w:val="00D6325C"/>
    <w:rsid w:val="00D65893"/>
    <w:rsid w:val="00D65DE2"/>
    <w:rsid w:val="00D71CCB"/>
    <w:rsid w:val="00D84439"/>
    <w:rsid w:val="00D846DF"/>
    <w:rsid w:val="00D9314C"/>
    <w:rsid w:val="00D95561"/>
    <w:rsid w:val="00DB3C4F"/>
    <w:rsid w:val="00DB411E"/>
    <w:rsid w:val="00DB72BB"/>
    <w:rsid w:val="00DC2576"/>
    <w:rsid w:val="00DC2934"/>
    <w:rsid w:val="00DC3141"/>
    <w:rsid w:val="00DC68C8"/>
    <w:rsid w:val="00DC7139"/>
    <w:rsid w:val="00DD07F9"/>
    <w:rsid w:val="00DD30DC"/>
    <w:rsid w:val="00DD447F"/>
    <w:rsid w:val="00DD766F"/>
    <w:rsid w:val="00DD7D79"/>
    <w:rsid w:val="00DE6158"/>
    <w:rsid w:val="00DF098D"/>
    <w:rsid w:val="00DF408A"/>
    <w:rsid w:val="00DF6E51"/>
    <w:rsid w:val="00E02852"/>
    <w:rsid w:val="00E02AD5"/>
    <w:rsid w:val="00E05366"/>
    <w:rsid w:val="00E122AE"/>
    <w:rsid w:val="00E15CFA"/>
    <w:rsid w:val="00E168A9"/>
    <w:rsid w:val="00E34EDA"/>
    <w:rsid w:val="00E354FC"/>
    <w:rsid w:val="00E37142"/>
    <w:rsid w:val="00E403D9"/>
    <w:rsid w:val="00E55723"/>
    <w:rsid w:val="00E56559"/>
    <w:rsid w:val="00E567A0"/>
    <w:rsid w:val="00E63FA1"/>
    <w:rsid w:val="00E72856"/>
    <w:rsid w:val="00E73234"/>
    <w:rsid w:val="00E73B16"/>
    <w:rsid w:val="00E7517E"/>
    <w:rsid w:val="00E76369"/>
    <w:rsid w:val="00E80224"/>
    <w:rsid w:val="00E86091"/>
    <w:rsid w:val="00E907DC"/>
    <w:rsid w:val="00E93A28"/>
    <w:rsid w:val="00E94799"/>
    <w:rsid w:val="00E961F7"/>
    <w:rsid w:val="00EA1958"/>
    <w:rsid w:val="00EA34BD"/>
    <w:rsid w:val="00EA6BC7"/>
    <w:rsid w:val="00EB0A5F"/>
    <w:rsid w:val="00EB0BBD"/>
    <w:rsid w:val="00EB0CDE"/>
    <w:rsid w:val="00EB2799"/>
    <w:rsid w:val="00EB2B90"/>
    <w:rsid w:val="00EB430A"/>
    <w:rsid w:val="00EB62FA"/>
    <w:rsid w:val="00EC189C"/>
    <w:rsid w:val="00EC19A8"/>
    <w:rsid w:val="00EC487B"/>
    <w:rsid w:val="00EC5DD4"/>
    <w:rsid w:val="00ED0F91"/>
    <w:rsid w:val="00ED1ED5"/>
    <w:rsid w:val="00ED2AFF"/>
    <w:rsid w:val="00ED4474"/>
    <w:rsid w:val="00EE2A7F"/>
    <w:rsid w:val="00EE60A9"/>
    <w:rsid w:val="00EF1128"/>
    <w:rsid w:val="00EF3352"/>
    <w:rsid w:val="00EF3CF4"/>
    <w:rsid w:val="00EF4C2E"/>
    <w:rsid w:val="00EF4C9A"/>
    <w:rsid w:val="00EF621B"/>
    <w:rsid w:val="00EF7DC1"/>
    <w:rsid w:val="00F02037"/>
    <w:rsid w:val="00F04BF3"/>
    <w:rsid w:val="00F068B2"/>
    <w:rsid w:val="00F1256B"/>
    <w:rsid w:val="00F139F8"/>
    <w:rsid w:val="00F35875"/>
    <w:rsid w:val="00F4594A"/>
    <w:rsid w:val="00F507D0"/>
    <w:rsid w:val="00F53D16"/>
    <w:rsid w:val="00F5584A"/>
    <w:rsid w:val="00F61C9F"/>
    <w:rsid w:val="00F6524A"/>
    <w:rsid w:val="00F71C3A"/>
    <w:rsid w:val="00F73277"/>
    <w:rsid w:val="00F74040"/>
    <w:rsid w:val="00F87165"/>
    <w:rsid w:val="00F9416E"/>
    <w:rsid w:val="00F94855"/>
    <w:rsid w:val="00F94961"/>
    <w:rsid w:val="00F956FF"/>
    <w:rsid w:val="00F96CEF"/>
    <w:rsid w:val="00FA3B04"/>
    <w:rsid w:val="00FA630D"/>
    <w:rsid w:val="00FA7BD7"/>
    <w:rsid w:val="00FB2700"/>
    <w:rsid w:val="00FC13F5"/>
    <w:rsid w:val="00FC18E9"/>
    <w:rsid w:val="00FC7C54"/>
    <w:rsid w:val="00FD02B1"/>
    <w:rsid w:val="00FD2443"/>
    <w:rsid w:val="00FD3A24"/>
    <w:rsid w:val="00FD6F63"/>
    <w:rsid w:val="00FE11B6"/>
    <w:rsid w:val="00FE2692"/>
    <w:rsid w:val="00FE574A"/>
    <w:rsid w:val="00FE5BA8"/>
    <w:rsid w:val="00FE5BEF"/>
    <w:rsid w:val="00FE5C3B"/>
    <w:rsid w:val="00FE7296"/>
    <w:rsid w:val="00FF1F70"/>
    <w:rsid w:val="00FF36BE"/>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9"/>
    <o:shapelayout v:ext="edit">
      <o:idmap v:ext="edit" data="1"/>
    </o:shapelayout>
  </w:shapeDefaults>
  <w:decimalSymbol w:val="."/>
  <w:listSeparator w:val=","/>
  <w14:docId w14:val="6FDBC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56B"/>
    <w:pPr>
      <w:spacing w:after="0" w:line="240" w:lineRule="auto"/>
      <w:jc w:val="both"/>
    </w:pPr>
    <w:rPr>
      <w:rFonts w:eastAsiaTheme="minorEastAsia"/>
      <w:szCs w:val="20"/>
    </w:rPr>
  </w:style>
  <w:style w:type="paragraph" w:styleId="Heading1">
    <w:name w:val="heading 1"/>
    <w:basedOn w:val="Normal"/>
    <w:next w:val="Normal"/>
    <w:link w:val="Heading1Char"/>
    <w:uiPriority w:val="9"/>
    <w:qFormat/>
    <w:rsid w:val="00076A43"/>
    <w:pPr>
      <w:spacing w:before="480"/>
      <w:jc w:val="left"/>
      <w:outlineLvl w:val="0"/>
    </w:pPr>
    <w:rPr>
      <w:rFonts w:eastAsiaTheme="minorHAnsi"/>
      <w:b/>
      <w:smallCaps/>
      <w:color w:val="365F91"/>
      <w:spacing w:val="5"/>
      <w:sz w:val="32"/>
      <w:szCs w:val="32"/>
    </w:rPr>
  </w:style>
  <w:style w:type="paragraph" w:styleId="Heading2">
    <w:name w:val="heading 2"/>
    <w:basedOn w:val="Heading1"/>
    <w:next w:val="Normal"/>
    <w:link w:val="Heading2Char"/>
    <w:uiPriority w:val="99"/>
    <w:unhideWhenUsed/>
    <w:qFormat/>
    <w:rsid w:val="001B1D3C"/>
    <w:pPr>
      <w:spacing w:before="240" w:after="80"/>
      <w:outlineLvl w:val="1"/>
    </w:pPr>
    <w:rPr>
      <w:smallCaps w:val="0"/>
      <w:sz w:val="28"/>
      <w:szCs w:val="28"/>
    </w:rPr>
  </w:style>
  <w:style w:type="paragraph" w:styleId="Heading3">
    <w:name w:val="heading 3"/>
    <w:basedOn w:val="Normal"/>
    <w:next w:val="Normal"/>
    <w:link w:val="Heading3Char"/>
    <w:uiPriority w:val="9"/>
    <w:unhideWhenUsed/>
    <w:qFormat/>
    <w:rsid w:val="00076A43"/>
    <w:pPr>
      <w:keepNext/>
      <w:spacing w:before="200"/>
      <w:jc w:val="left"/>
      <w:outlineLvl w:val="2"/>
    </w:pPr>
    <w:rPr>
      <w:rFonts w:eastAsiaTheme="minorHAnsi"/>
      <w:smallCaps/>
      <w:color w:val="4F81B8"/>
      <w:spacing w:val="5"/>
      <w:sz w:val="24"/>
      <w:szCs w:val="24"/>
    </w:rPr>
  </w:style>
  <w:style w:type="paragraph" w:styleId="Heading5">
    <w:name w:val="heading 5"/>
    <w:basedOn w:val="Normal"/>
    <w:next w:val="Normal"/>
    <w:link w:val="Heading5Char"/>
    <w:uiPriority w:val="9"/>
    <w:unhideWhenUsed/>
    <w:qFormat/>
    <w:rsid w:val="00150D49"/>
    <w:pPr>
      <w:spacing w:before="200"/>
      <w:jc w:val="left"/>
      <w:outlineLvl w:val="4"/>
    </w:pPr>
    <w:rPr>
      <w:rFonts w:eastAsiaTheme="minorHAnsi"/>
      <w:color w:val="943634" w:themeColor="accent2" w:themeShade="BF"/>
      <w:spacing w:val="1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6A43"/>
    <w:rPr>
      <w:b/>
      <w:smallCaps/>
      <w:color w:val="365F91"/>
      <w:spacing w:val="5"/>
      <w:sz w:val="32"/>
      <w:szCs w:val="32"/>
    </w:rPr>
  </w:style>
  <w:style w:type="character" w:customStyle="1" w:styleId="Heading2Char">
    <w:name w:val="Heading 2 Char"/>
    <w:basedOn w:val="DefaultParagraphFont"/>
    <w:link w:val="Heading2"/>
    <w:uiPriority w:val="99"/>
    <w:rsid w:val="001B1D3C"/>
    <w:rPr>
      <w:b/>
      <w:color w:val="365F91"/>
      <w:spacing w:val="5"/>
      <w:sz w:val="28"/>
      <w:szCs w:val="28"/>
    </w:rPr>
  </w:style>
  <w:style w:type="character" w:customStyle="1" w:styleId="Heading3Char">
    <w:name w:val="Heading 3 Char"/>
    <w:basedOn w:val="DefaultParagraphFont"/>
    <w:link w:val="Heading3"/>
    <w:uiPriority w:val="9"/>
    <w:rsid w:val="00076A43"/>
    <w:rPr>
      <w:smallCaps/>
      <w:color w:val="4F81B8"/>
      <w:spacing w:val="5"/>
      <w:sz w:val="24"/>
      <w:szCs w:val="24"/>
    </w:rPr>
  </w:style>
  <w:style w:type="paragraph" w:customStyle="1" w:styleId="SAILSsameformat">
    <w:name w:val="SAILS same format"/>
    <w:basedOn w:val="Title"/>
    <w:link w:val="SAILSsameformatChar"/>
    <w:qFormat/>
    <w:rsid w:val="00150D49"/>
    <w:pPr>
      <w:framePr w:hSpace="187" w:wrap="around" w:vAnchor="page" w:hAnchor="margin" w:y="7641"/>
      <w:pBdr>
        <w:top w:val="single" w:sz="12" w:space="1" w:color="C0504D" w:themeColor="accent2"/>
        <w:bottom w:val="none" w:sz="0" w:space="0" w:color="auto"/>
      </w:pBdr>
      <w:spacing w:after="0"/>
      <w:contextualSpacing w:val="0"/>
      <w:jc w:val="right"/>
    </w:pPr>
    <w:rPr>
      <w:rFonts w:asciiTheme="minorHAnsi" w:eastAsiaTheme="minorHAnsi" w:hAnsiTheme="minorHAnsi" w:cstheme="minorBidi"/>
      <w:b/>
      <w:color w:val="1F497D" w:themeColor="text2"/>
      <w:spacing w:val="0"/>
      <w:kern w:val="0"/>
      <w:sz w:val="48"/>
      <w:szCs w:val="48"/>
    </w:rPr>
  </w:style>
  <w:style w:type="character" w:customStyle="1" w:styleId="SAILSsameformatChar">
    <w:name w:val="SAILS same format Char"/>
    <w:basedOn w:val="TitleChar"/>
    <w:link w:val="SAILSsameformat"/>
    <w:rsid w:val="00150D49"/>
    <w:rPr>
      <w:rFonts w:asciiTheme="majorHAnsi" w:eastAsiaTheme="majorEastAsia" w:hAnsiTheme="majorHAnsi" w:cstheme="majorBidi"/>
      <w:b/>
      <w:color w:val="1F497D" w:themeColor="text2"/>
      <w:spacing w:val="5"/>
      <w:kern w:val="28"/>
      <w:sz w:val="48"/>
      <w:szCs w:val="48"/>
    </w:rPr>
  </w:style>
  <w:style w:type="paragraph" w:styleId="Title">
    <w:name w:val="Title"/>
    <w:basedOn w:val="Normal"/>
    <w:next w:val="Normal"/>
    <w:link w:val="TitleChar"/>
    <w:uiPriority w:val="10"/>
    <w:qFormat/>
    <w:rsid w:val="001B1D3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1D3C"/>
    <w:rPr>
      <w:rFonts w:asciiTheme="majorHAnsi" w:eastAsiaTheme="majorEastAsia" w:hAnsiTheme="majorHAnsi" w:cstheme="majorBidi"/>
      <w:color w:val="17365D" w:themeColor="text2" w:themeShade="BF"/>
      <w:spacing w:val="5"/>
      <w:kern w:val="28"/>
      <w:sz w:val="52"/>
      <w:szCs w:val="52"/>
    </w:rPr>
  </w:style>
  <w:style w:type="character" w:customStyle="1" w:styleId="Heading5Char">
    <w:name w:val="Heading 5 Char"/>
    <w:basedOn w:val="DefaultParagraphFont"/>
    <w:link w:val="Heading5"/>
    <w:uiPriority w:val="9"/>
    <w:rsid w:val="00150D49"/>
    <w:rPr>
      <w:color w:val="943634" w:themeColor="accent2" w:themeShade="BF"/>
      <w:spacing w:val="10"/>
      <w:szCs w:val="26"/>
    </w:rPr>
  </w:style>
  <w:style w:type="paragraph" w:styleId="Caption">
    <w:name w:val="caption"/>
    <w:basedOn w:val="Normal"/>
    <w:next w:val="Normal"/>
    <w:uiPriority w:val="35"/>
    <w:unhideWhenUsed/>
    <w:qFormat/>
    <w:rsid w:val="00D24CBF"/>
    <w:pPr>
      <w:keepNext/>
    </w:pPr>
    <w:rPr>
      <w:b/>
      <w:bCs/>
      <w:szCs w:val="18"/>
    </w:rPr>
  </w:style>
  <w:style w:type="table" w:styleId="TableGrid">
    <w:name w:val="Table Grid"/>
    <w:basedOn w:val="TableNormal"/>
    <w:uiPriority w:val="39"/>
    <w:rsid w:val="004C6F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3A24"/>
    <w:pPr>
      <w:ind w:left="720"/>
      <w:contextualSpacing/>
    </w:pPr>
  </w:style>
  <w:style w:type="paragraph" w:styleId="Header">
    <w:name w:val="header"/>
    <w:basedOn w:val="Normal"/>
    <w:link w:val="HeaderChar"/>
    <w:uiPriority w:val="99"/>
    <w:unhideWhenUsed/>
    <w:rsid w:val="004D6E35"/>
    <w:pPr>
      <w:tabs>
        <w:tab w:val="center" w:pos="4320"/>
        <w:tab w:val="right" w:pos="8640"/>
      </w:tabs>
    </w:pPr>
  </w:style>
  <w:style w:type="character" w:customStyle="1" w:styleId="HeaderChar">
    <w:name w:val="Header Char"/>
    <w:basedOn w:val="DefaultParagraphFont"/>
    <w:link w:val="Header"/>
    <w:uiPriority w:val="99"/>
    <w:rsid w:val="004D6E35"/>
    <w:rPr>
      <w:rFonts w:eastAsiaTheme="minorEastAsia"/>
      <w:szCs w:val="20"/>
    </w:rPr>
  </w:style>
  <w:style w:type="paragraph" w:styleId="Footer">
    <w:name w:val="footer"/>
    <w:basedOn w:val="Normal"/>
    <w:link w:val="FooterChar"/>
    <w:uiPriority w:val="99"/>
    <w:unhideWhenUsed/>
    <w:rsid w:val="004D6E35"/>
    <w:pPr>
      <w:tabs>
        <w:tab w:val="center" w:pos="4320"/>
        <w:tab w:val="right" w:pos="8640"/>
      </w:tabs>
    </w:pPr>
  </w:style>
  <w:style w:type="character" w:customStyle="1" w:styleId="FooterChar">
    <w:name w:val="Footer Char"/>
    <w:basedOn w:val="DefaultParagraphFont"/>
    <w:link w:val="Footer"/>
    <w:uiPriority w:val="99"/>
    <w:rsid w:val="004D6E35"/>
    <w:rPr>
      <w:rFonts w:eastAsiaTheme="minorEastAsia"/>
      <w:szCs w:val="20"/>
    </w:rPr>
  </w:style>
  <w:style w:type="paragraph" w:styleId="BalloonText">
    <w:name w:val="Balloon Text"/>
    <w:basedOn w:val="Normal"/>
    <w:link w:val="BalloonTextChar"/>
    <w:uiPriority w:val="99"/>
    <w:semiHidden/>
    <w:unhideWhenUsed/>
    <w:rsid w:val="004D6E3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6E35"/>
    <w:rPr>
      <w:rFonts w:ascii="Lucida Grande" w:eastAsiaTheme="minorEastAsia" w:hAnsi="Lucida Grande" w:cs="Lucida Grande"/>
      <w:sz w:val="18"/>
      <w:szCs w:val="18"/>
    </w:rPr>
  </w:style>
  <w:style w:type="character" w:styleId="PageNumber">
    <w:name w:val="page number"/>
    <w:basedOn w:val="DefaultParagraphFont"/>
    <w:uiPriority w:val="99"/>
    <w:semiHidden/>
    <w:unhideWhenUsed/>
    <w:rsid w:val="004D6E35"/>
  </w:style>
  <w:style w:type="character" w:styleId="CommentReference">
    <w:name w:val="annotation reference"/>
    <w:basedOn w:val="DefaultParagraphFont"/>
    <w:uiPriority w:val="99"/>
    <w:unhideWhenUsed/>
    <w:rsid w:val="00707B4F"/>
    <w:rPr>
      <w:sz w:val="18"/>
      <w:szCs w:val="18"/>
    </w:rPr>
  </w:style>
  <w:style w:type="paragraph" w:styleId="CommentText">
    <w:name w:val="annotation text"/>
    <w:basedOn w:val="Normal"/>
    <w:link w:val="CommentTextChar"/>
    <w:uiPriority w:val="99"/>
    <w:unhideWhenUsed/>
    <w:rsid w:val="00707B4F"/>
    <w:rPr>
      <w:sz w:val="24"/>
      <w:szCs w:val="24"/>
    </w:rPr>
  </w:style>
  <w:style w:type="character" w:customStyle="1" w:styleId="CommentTextChar">
    <w:name w:val="Comment Text Char"/>
    <w:basedOn w:val="DefaultParagraphFont"/>
    <w:link w:val="CommentText"/>
    <w:uiPriority w:val="99"/>
    <w:rsid w:val="00707B4F"/>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707B4F"/>
    <w:rPr>
      <w:b/>
      <w:bCs/>
      <w:sz w:val="20"/>
      <w:szCs w:val="20"/>
    </w:rPr>
  </w:style>
  <w:style w:type="character" w:customStyle="1" w:styleId="CommentSubjectChar">
    <w:name w:val="Comment Subject Char"/>
    <w:basedOn w:val="CommentTextChar"/>
    <w:link w:val="CommentSubject"/>
    <w:uiPriority w:val="99"/>
    <w:semiHidden/>
    <w:rsid w:val="00707B4F"/>
    <w:rPr>
      <w:rFonts w:eastAsiaTheme="minorEastAsia"/>
      <w:b/>
      <w:bCs/>
      <w:sz w:val="20"/>
      <w:szCs w:val="20"/>
    </w:rPr>
  </w:style>
  <w:style w:type="paragraph" w:customStyle="1" w:styleId="Body1">
    <w:name w:val="Body 1"/>
    <w:rsid w:val="00D347CB"/>
    <w:pPr>
      <w:spacing w:after="0" w:line="240" w:lineRule="auto"/>
      <w:jc w:val="both"/>
      <w:outlineLvl w:val="0"/>
    </w:pPr>
    <w:rPr>
      <w:rFonts w:ascii="Helvetica" w:eastAsia="Arial Unicode MS" w:hAnsi="Helvetica" w:cs="Times New Roman"/>
      <w:color w:val="000000"/>
      <w:szCs w:val="20"/>
      <w:u w:color="000000"/>
      <w:lang w:val="sv-SE" w:eastAsia="sv-SE"/>
    </w:rPr>
  </w:style>
  <w:style w:type="paragraph" w:customStyle="1" w:styleId="Default">
    <w:name w:val="Default"/>
    <w:rsid w:val="00D347CB"/>
    <w:pPr>
      <w:autoSpaceDE w:val="0"/>
      <w:autoSpaceDN w:val="0"/>
      <w:adjustRightInd w:val="0"/>
      <w:spacing w:after="0" w:line="240" w:lineRule="auto"/>
    </w:pPr>
    <w:rPr>
      <w:rFonts w:ascii="Calibri" w:eastAsia="Calibri" w:hAnsi="Calibri" w:cs="Calibri"/>
      <w:color w:val="000000"/>
      <w:sz w:val="24"/>
      <w:szCs w:val="24"/>
      <w:lang w:val="pl-PL"/>
    </w:rPr>
  </w:style>
  <w:style w:type="paragraph" w:styleId="FootnoteText">
    <w:name w:val="footnote text"/>
    <w:basedOn w:val="Normal"/>
    <w:link w:val="FootnoteTextChar"/>
    <w:uiPriority w:val="99"/>
    <w:unhideWhenUsed/>
    <w:rsid w:val="00D347CB"/>
    <w:pPr>
      <w:spacing w:after="200" w:line="276" w:lineRule="auto"/>
      <w:jc w:val="left"/>
    </w:pPr>
    <w:rPr>
      <w:rFonts w:ascii="Calibri" w:eastAsia="Calibri" w:hAnsi="Calibri" w:cs="Times New Roman"/>
      <w:sz w:val="20"/>
      <w:lang w:val="pl-PL"/>
    </w:rPr>
  </w:style>
  <w:style w:type="character" w:customStyle="1" w:styleId="FootnoteTextChar">
    <w:name w:val="Footnote Text Char"/>
    <w:basedOn w:val="DefaultParagraphFont"/>
    <w:link w:val="FootnoteText"/>
    <w:uiPriority w:val="99"/>
    <w:rsid w:val="00D347CB"/>
    <w:rPr>
      <w:rFonts w:ascii="Calibri" w:eastAsia="Calibri" w:hAnsi="Calibri" w:cs="Times New Roman"/>
      <w:sz w:val="20"/>
      <w:szCs w:val="20"/>
      <w:lang w:val="pl-PL"/>
    </w:rPr>
  </w:style>
  <w:style w:type="character" w:styleId="FootnoteReference">
    <w:name w:val="footnote reference"/>
    <w:uiPriority w:val="99"/>
    <w:unhideWhenUsed/>
    <w:rsid w:val="00D347CB"/>
    <w:rPr>
      <w:vertAlign w:val="superscript"/>
    </w:rPr>
  </w:style>
  <w:style w:type="paragraph" w:styleId="EndnoteText">
    <w:name w:val="endnote text"/>
    <w:basedOn w:val="Normal"/>
    <w:link w:val="EndnoteTextChar"/>
    <w:uiPriority w:val="99"/>
    <w:unhideWhenUsed/>
    <w:rsid w:val="00D347CB"/>
    <w:pPr>
      <w:jc w:val="left"/>
    </w:pPr>
    <w:rPr>
      <w:sz w:val="24"/>
      <w:szCs w:val="24"/>
      <w:lang w:val="en-US"/>
    </w:rPr>
  </w:style>
  <w:style w:type="character" w:customStyle="1" w:styleId="EndnoteTextChar">
    <w:name w:val="Endnote Text Char"/>
    <w:basedOn w:val="DefaultParagraphFont"/>
    <w:link w:val="EndnoteText"/>
    <w:uiPriority w:val="99"/>
    <w:rsid w:val="00D347CB"/>
    <w:rPr>
      <w:rFonts w:eastAsiaTheme="minorEastAsia"/>
      <w:sz w:val="24"/>
      <w:szCs w:val="24"/>
      <w:lang w:val="en-US"/>
    </w:rPr>
  </w:style>
  <w:style w:type="character" w:styleId="EndnoteReference">
    <w:name w:val="endnote reference"/>
    <w:basedOn w:val="DefaultParagraphFont"/>
    <w:uiPriority w:val="99"/>
    <w:unhideWhenUsed/>
    <w:rsid w:val="00D347CB"/>
    <w:rPr>
      <w:vertAlign w:val="superscript"/>
    </w:rPr>
  </w:style>
  <w:style w:type="numbering" w:customStyle="1" w:styleId="NoList1">
    <w:name w:val="No List1"/>
    <w:next w:val="NoList"/>
    <w:uiPriority w:val="99"/>
    <w:semiHidden/>
    <w:unhideWhenUsed/>
    <w:rsid w:val="001645BB"/>
  </w:style>
  <w:style w:type="table" w:customStyle="1" w:styleId="TableGrid1">
    <w:name w:val="Table Grid1"/>
    <w:basedOn w:val="TableNormal"/>
    <w:next w:val="TableGrid"/>
    <w:uiPriority w:val="59"/>
    <w:rsid w:val="001645BB"/>
    <w:pPr>
      <w:spacing w:after="0" w:line="240" w:lineRule="auto"/>
    </w:pPr>
    <w:rPr>
      <w:rFonts w:ascii="Calibri" w:eastAsia="Calibri" w:hAnsi="Calibri" w:cs="Times New Roman"/>
      <w:sz w:val="20"/>
      <w:szCs w:val="20"/>
      <w:lang w:val="sv-SE" w:eastAsia="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1645BB"/>
    <w:pPr>
      <w:spacing w:after="0" w:line="240" w:lineRule="auto"/>
    </w:pPr>
    <w:rPr>
      <w:rFonts w:ascii="Calibri" w:eastAsia="Calibri" w:hAnsi="Calibri" w:cs="Times New Roman"/>
      <w:lang w:val="pl-PL"/>
    </w:rPr>
  </w:style>
  <w:style w:type="table" w:customStyle="1" w:styleId="TableGrid2">
    <w:name w:val="Table Grid2"/>
    <w:basedOn w:val="TableNormal"/>
    <w:next w:val="TableGrid"/>
    <w:uiPriority w:val="59"/>
    <w:rsid w:val="00EC5D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anormal1">
    <w:name w:val="Tabela normal1"/>
    <w:autoRedefine/>
    <w:rsid w:val="00D24CBF"/>
    <w:pPr>
      <w:keepNext/>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pPr>
    <w:rPr>
      <w:rFonts w:eastAsia="ヒラギノ角ゴ Pro W3" w:cs="Times New Roman"/>
      <w:color w:val="000000"/>
      <w:sz w:val="20"/>
      <w:szCs w:val="20"/>
      <w:lang w:val="en-US" w:eastAsia="pt-PT"/>
    </w:rPr>
  </w:style>
  <w:style w:type="table" w:styleId="LightList-Accent1">
    <w:name w:val="Light List Accent 1"/>
    <w:basedOn w:val="TableNormal"/>
    <w:uiPriority w:val="61"/>
    <w:rsid w:val="00DC314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Odsekzoznamu">
    <w:name w:val="Odsek zoznamu"/>
    <w:basedOn w:val="Normal"/>
    <w:uiPriority w:val="99"/>
    <w:qFormat/>
    <w:rsid w:val="007C670B"/>
    <w:pPr>
      <w:ind w:left="720"/>
      <w:contextualSpacing/>
    </w:pPr>
    <w:rPr>
      <w:rFonts w:ascii="Calibri" w:eastAsia="MS Mincho" w:hAnsi="Calibri" w:cs="Times New Roman"/>
    </w:rPr>
  </w:style>
  <w:style w:type="character" w:customStyle="1" w:styleId="shorttext">
    <w:name w:val="short_text"/>
    <w:uiPriority w:val="99"/>
    <w:rsid w:val="000B694E"/>
    <w:rPr>
      <w:rFonts w:cs="Times New Roman"/>
    </w:rPr>
  </w:style>
  <w:style w:type="character" w:customStyle="1" w:styleId="hps">
    <w:name w:val="hps"/>
    <w:uiPriority w:val="99"/>
    <w:rsid w:val="000B694E"/>
    <w:rPr>
      <w:rFonts w:cs="Times New Roman"/>
    </w:rPr>
  </w:style>
  <w:style w:type="character" w:styleId="Hyperlink">
    <w:name w:val="Hyperlink"/>
    <w:uiPriority w:val="99"/>
    <w:rsid w:val="000B694E"/>
    <w:rPr>
      <w:rFonts w:cs="Times New Roman"/>
      <w:color w:val="0000FF"/>
      <w:u w:val="single"/>
    </w:rPr>
  </w:style>
  <w:style w:type="character" w:styleId="FollowedHyperlink">
    <w:name w:val="FollowedHyperlink"/>
    <w:basedOn w:val="DefaultParagraphFont"/>
    <w:uiPriority w:val="99"/>
    <w:semiHidden/>
    <w:unhideWhenUsed/>
    <w:rsid w:val="000B694E"/>
    <w:rPr>
      <w:color w:val="800080" w:themeColor="followedHyperlink"/>
      <w:u w:val="single"/>
    </w:rPr>
  </w:style>
  <w:style w:type="character" w:customStyle="1" w:styleId="a">
    <w:name w:val="a"/>
    <w:basedOn w:val="DefaultParagraphFont"/>
    <w:rsid w:val="001B42F6"/>
  </w:style>
  <w:style w:type="character" w:customStyle="1" w:styleId="l6">
    <w:name w:val="l6"/>
    <w:basedOn w:val="DefaultParagraphFont"/>
    <w:rsid w:val="001B42F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56B"/>
    <w:pPr>
      <w:spacing w:after="0" w:line="240" w:lineRule="auto"/>
      <w:jc w:val="both"/>
    </w:pPr>
    <w:rPr>
      <w:rFonts w:eastAsiaTheme="minorEastAsia"/>
      <w:szCs w:val="20"/>
    </w:rPr>
  </w:style>
  <w:style w:type="paragraph" w:styleId="Heading1">
    <w:name w:val="heading 1"/>
    <w:basedOn w:val="Normal"/>
    <w:next w:val="Normal"/>
    <w:link w:val="Heading1Char"/>
    <w:uiPriority w:val="9"/>
    <w:qFormat/>
    <w:rsid w:val="00076A43"/>
    <w:pPr>
      <w:spacing w:before="480"/>
      <w:jc w:val="left"/>
      <w:outlineLvl w:val="0"/>
    </w:pPr>
    <w:rPr>
      <w:rFonts w:eastAsiaTheme="minorHAnsi"/>
      <w:b/>
      <w:smallCaps/>
      <w:color w:val="365F91"/>
      <w:spacing w:val="5"/>
      <w:sz w:val="32"/>
      <w:szCs w:val="32"/>
    </w:rPr>
  </w:style>
  <w:style w:type="paragraph" w:styleId="Heading2">
    <w:name w:val="heading 2"/>
    <w:basedOn w:val="Heading1"/>
    <w:next w:val="Normal"/>
    <w:link w:val="Heading2Char"/>
    <w:uiPriority w:val="99"/>
    <w:unhideWhenUsed/>
    <w:qFormat/>
    <w:rsid w:val="001B1D3C"/>
    <w:pPr>
      <w:spacing w:before="240" w:after="80"/>
      <w:outlineLvl w:val="1"/>
    </w:pPr>
    <w:rPr>
      <w:smallCaps w:val="0"/>
      <w:sz w:val="28"/>
      <w:szCs w:val="28"/>
    </w:rPr>
  </w:style>
  <w:style w:type="paragraph" w:styleId="Heading3">
    <w:name w:val="heading 3"/>
    <w:basedOn w:val="Normal"/>
    <w:next w:val="Normal"/>
    <w:link w:val="Heading3Char"/>
    <w:uiPriority w:val="9"/>
    <w:unhideWhenUsed/>
    <w:qFormat/>
    <w:rsid w:val="00076A43"/>
    <w:pPr>
      <w:keepNext/>
      <w:spacing w:before="200"/>
      <w:jc w:val="left"/>
      <w:outlineLvl w:val="2"/>
    </w:pPr>
    <w:rPr>
      <w:rFonts w:eastAsiaTheme="minorHAnsi"/>
      <w:smallCaps/>
      <w:color w:val="4F81B8"/>
      <w:spacing w:val="5"/>
      <w:sz w:val="24"/>
      <w:szCs w:val="24"/>
    </w:rPr>
  </w:style>
  <w:style w:type="paragraph" w:styleId="Heading5">
    <w:name w:val="heading 5"/>
    <w:basedOn w:val="Normal"/>
    <w:next w:val="Normal"/>
    <w:link w:val="Heading5Char"/>
    <w:uiPriority w:val="9"/>
    <w:unhideWhenUsed/>
    <w:qFormat/>
    <w:rsid w:val="00150D49"/>
    <w:pPr>
      <w:spacing w:before="200"/>
      <w:jc w:val="left"/>
      <w:outlineLvl w:val="4"/>
    </w:pPr>
    <w:rPr>
      <w:rFonts w:eastAsiaTheme="minorHAnsi"/>
      <w:color w:val="943634" w:themeColor="accent2" w:themeShade="BF"/>
      <w:spacing w:val="1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6A43"/>
    <w:rPr>
      <w:b/>
      <w:smallCaps/>
      <w:color w:val="365F91"/>
      <w:spacing w:val="5"/>
      <w:sz w:val="32"/>
      <w:szCs w:val="32"/>
    </w:rPr>
  </w:style>
  <w:style w:type="character" w:customStyle="1" w:styleId="Heading2Char">
    <w:name w:val="Heading 2 Char"/>
    <w:basedOn w:val="DefaultParagraphFont"/>
    <w:link w:val="Heading2"/>
    <w:uiPriority w:val="99"/>
    <w:rsid w:val="001B1D3C"/>
    <w:rPr>
      <w:b/>
      <w:color w:val="365F91"/>
      <w:spacing w:val="5"/>
      <w:sz w:val="28"/>
      <w:szCs w:val="28"/>
    </w:rPr>
  </w:style>
  <w:style w:type="character" w:customStyle="1" w:styleId="Heading3Char">
    <w:name w:val="Heading 3 Char"/>
    <w:basedOn w:val="DefaultParagraphFont"/>
    <w:link w:val="Heading3"/>
    <w:uiPriority w:val="9"/>
    <w:rsid w:val="00076A43"/>
    <w:rPr>
      <w:smallCaps/>
      <w:color w:val="4F81B8"/>
      <w:spacing w:val="5"/>
      <w:sz w:val="24"/>
      <w:szCs w:val="24"/>
    </w:rPr>
  </w:style>
  <w:style w:type="paragraph" w:customStyle="1" w:styleId="SAILSsameformat">
    <w:name w:val="SAILS same format"/>
    <w:basedOn w:val="Title"/>
    <w:link w:val="SAILSsameformatChar"/>
    <w:qFormat/>
    <w:rsid w:val="00150D49"/>
    <w:pPr>
      <w:framePr w:hSpace="187" w:wrap="around" w:vAnchor="page" w:hAnchor="margin" w:y="7641"/>
      <w:pBdr>
        <w:top w:val="single" w:sz="12" w:space="1" w:color="C0504D" w:themeColor="accent2"/>
        <w:bottom w:val="none" w:sz="0" w:space="0" w:color="auto"/>
      </w:pBdr>
      <w:spacing w:after="0"/>
      <w:contextualSpacing w:val="0"/>
      <w:jc w:val="right"/>
    </w:pPr>
    <w:rPr>
      <w:rFonts w:asciiTheme="minorHAnsi" w:eastAsiaTheme="minorHAnsi" w:hAnsiTheme="minorHAnsi" w:cstheme="minorBidi"/>
      <w:b/>
      <w:color w:val="1F497D" w:themeColor="text2"/>
      <w:spacing w:val="0"/>
      <w:kern w:val="0"/>
      <w:sz w:val="48"/>
      <w:szCs w:val="48"/>
    </w:rPr>
  </w:style>
  <w:style w:type="character" w:customStyle="1" w:styleId="SAILSsameformatChar">
    <w:name w:val="SAILS same format Char"/>
    <w:basedOn w:val="TitleChar"/>
    <w:link w:val="SAILSsameformat"/>
    <w:rsid w:val="00150D49"/>
    <w:rPr>
      <w:rFonts w:asciiTheme="majorHAnsi" w:eastAsiaTheme="majorEastAsia" w:hAnsiTheme="majorHAnsi" w:cstheme="majorBidi"/>
      <w:b/>
      <w:color w:val="1F497D" w:themeColor="text2"/>
      <w:spacing w:val="5"/>
      <w:kern w:val="28"/>
      <w:sz w:val="48"/>
      <w:szCs w:val="48"/>
    </w:rPr>
  </w:style>
  <w:style w:type="paragraph" w:styleId="Title">
    <w:name w:val="Title"/>
    <w:basedOn w:val="Normal"/>
    <w:next w:val="Normal"/>
    <w:link w:val="TitleChar"/>
    <w:uiPriority w:val="10"/>
    <w:qFormat/>
    <w:rsid w:val="001B1D3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1D3C"/>
    <w:rPr>
      <w:rFonts w:asciiTheme="majorHAnsi" w:eastAsiaTheme="majorEastAsia" w:hAnsiTheme="majorHAnsi" w:cstheme="majorBidi"/>
      <w:color w:val="17365D" w:themeColor="text2" w:themeShade="BF"/>
      <w:spacing w:val="5"/>
      <w:kern w:val="28"/>
      <w:sz w:val="52"/>
      <w:szCs w:val="52"/>
    </w:rPr>
  </w:style>
  <w:style w:type="character" w:customStyle="1" w:styleId="Heading5Char">
    <w:name w:val="Heading 5 Char"/>
    <w:basedOn w:val="DefaultParagraphFont"/>
    <w:link w:val="Heading5"/>
    <w:uiPriority w:val="9"/>
    <w:rsid w:val="00150D49"/>
    <w:rPr>
      <w:color w:val="943634" w:themeColor="accent2" w:themeShade="BF"/>
      <w:spacing w:val="10"/>
      <w:szCs w:val="26"/>
    </w:rPr>
  </w:style>
  <w:style w:type="paragraph" w:styleId="Caption">
    <w:name w:val="caption"/>
    <w:basedOn w:val="Normal"/>
    <w:next w:val="Normal"/>
    <w:uiPriority w:val="35"/>
    <w:unhideWhenUsed/>
    <w:qFormat/>
    <w:rsid w:val="00D24CBF"/>
    <w:pPr>
      <w:keepNext/>
    </w:pPr>
    <w:rPr>
      <w:b/>
      <w:bCs/>
      <w:szCs w:val="18"/>
    </w:rPr>
  </w:style>
  <w:style w:type="table" w:styleId="TableGrid">
    <w:name w:val="Table Grid"/>
    <w:basedOn w:val="TableNormal"/>
    <w:uiPriority w:val="39"/>
    <w:rsid w:val="004C6F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3A24"/>
    <w:pPr>
      <w:ind w:left="720"/>
      <w:contextualSpacing/>
    </w:pPr>
  </w:style>
  <w:style w:type="paragraph" w:styleId="Header">
    <w:name w:val="header"/>
    <w:basedOn w:val="Normal"/>
    <w:link w:val="HeaderChar"/>
    <w:uiPriority w:val="99"/>
    <w:unhideWhenUsed/>
    <w:rsid w:val="004D6E35"/>
    <w:pPr>
      <w:tabs>
        <w:tab w:val="center" w:pos="4320"/>
        <w:tab w:val="right" w:pos="8640"/>
      </w:tabs>
    </w:pPr>
  </w:style>
  <w:style w:type="character" w:customStyle="1" w:styleId="HeaderChar">
    <w:name w:val="Header Char"/>
    <w:basedOn w:val="DefaultParagraphFont"/>
    <w:link w:val="Header"/>
    <w:uiPriority w:val="99"/>
    <w:rsid w:val="004D6E35"/>
    <w:rPr>
      <w:rFonts w:eastAsiaTheme="minorEastAsia"/>
      <w:szCs w:val="20"/>
    </w:rPr>
  </w:style>
  <w:style w:type="paragraph" w:styleId="Footer">
    <w:name w:val="footer"/>
    <w:basedOn w:val="Normal"/>
    <w:link w:val="FooterChar"/>
    <w:uiPriority w:val="99"/>
    <w:unhideWhenUsed/>
    <w:rsid w:val="004D6E35"/>
    <w:pPr>
      <w:tabs>
        <w:tab w:val="center" w:pos="4320"/>
        <w:tab w:val="right" w:pos="8640"/>
      </w:tabs>
    </w:pPr>
  </w:style>
  <w:style w:type="character" w:customStyle="1" w:styleId="FooterChar">
    <w:name w:val="Footer Char"/>
    <w:basedOn w:val="DefaultParagraphFont"/>
    <w:link w:val="Footer"/>
    <w:uiPriority w:val="99"/>
    <w:rsid w:val="004D6E35"/>
    <w:rPr>
      <w:rFonts w:eastAsiaTheme="minorEastAsia"/>
      <w:szCs w:val="20"/>
    </w:rPr>
  </w:style>
  <w:style w:type="paragraph" w:styleId="BalloonText">
    <w:name w:val="Balloon Text"/>
    <w:basedOn w:val="Normal"/>
    <w:link w:val="BalloonTextChar"/>
    <w:uiPriority w:val="99"/>
    <w:semiHidden/>
    <w:unhideWhenUsed/>
    <w:rsid w:val="004D6E3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6E35"/>
    <w:rPr>
      <w:rFonts w:ascii="Lucida Grande" w:eastAsiaTheme="minorEastAsia" w:hAnsi="Lucida Grande" w:cs="Lucida Grande"/>
      <w:sz w:val="18"/>
      <w:szCs w:val="18"/>
    </w:rPr>
  </w:style>
  <w:style w:type="character" w:styleId="PageNumber">
    <w:name w:val="page number"/>
    <w:basedOn w:val="DefaultParagraphFont"/>
    <w:uiPriority w:val="99"/>
    <w:semiHidden/>
    <w:unhideWhenUsed/>
    <w:rsid w:val="004D6E35"/>
  </w:style>
  <w:style w:type="character" w:styleId="CommentReference">
    <w:name w:val="annotation reference"/>
    <w:basedOn w:val="DefaultParagraphFont"/>
    <w:uiPriority w:val="99"/>
    <w:unhideWhenUsed/>
    <w:rsid w:val="00707B4F"/>
    <w:rPr>
      <w:sz w:val="18"/>
      <w:szCs w:val="18"/>
    </w:rPr>
  </w:style>
  <w:style w:type="paragraph" w:styleId="CommentText">
    <w:name w:val="annotation text"/>
    <w:basedOn w:val="Normal"/>
    <w:link w:val="CommentTextChar"/>
    <w:uiPriority w:val="99"/>
    <w:unhideWhenUsed/>
    <w:rsid w:val="00707B4F"/>
    <w:rPr>
      <w:sz w:val="24"/>
      <w:szCs w:val="24"/>
    </w:rPr>
  </w:style>
  <w:style w:type="character" w:customStyle="1" w:styleId="CommentTextChar">
    <w:name w:val="Comment Text Char"/>
    <w:basedOn w:val="DefaultParagraphFont"/>
    <w:link w:val="CommentText"/>
    <w:uiPriority w:val="99"/>
    <w:rsid w:val="00707B4F"/>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707B4F"/>
    <w:rPr>
      <w:b/>
      <w:bCs/>
      <w:sz w:val="20"/>
      <w:szCs w:val="20"/>
    </w:rPr>
  </w:style>
  <w:style w:type="character" w:customStyle="1" w:styleId="CommentSubjectChar">
    <w:name w:val="Comment Subject Char"/>
    <w:basedOn w:val="CommentTextChar"/>
    <w:link w:val="CommentSubject"/>
    <w:uiPriority w:val="99"/>
    <w:semiHidden/>
    <w:rsid w:val="00707B4F"/>
    <w:rPr>
      <w:rFonts w:eastAsiaTheme="minorEastAsia"/>
      <w:b/>
      <w:bCs/>
      <w:sz w:val="20"/>
      <w:szCs w:val="20"/>
    </w:rPr>
  </w:style>
  <w:style w:type="paragraph" w:customStyle="1" w:styleId="Body1">
    <w:name w:val="Body 1"/>
    <w:rsid w:val="00D347CB"/>
    <w:pPr>
      <w:spacing w:after="0" w:line="240" w:lineRule="auto"/>
      <w:jc w:val="both"/>
      <w:outlineLvl w:val="0"/>
    </w:pPr>
    <w:rPr>
      <w:rFonts w:ascii="Helvetica" w:eastAsia="Arial Unicode MS" w:hAnsi="Helvetica" w:cs="Times New Roman"/>
      <w:color w:val="000000"/>
      <w:szCs w:val="20"/>
      <w:u w:color="000000"/>
      <w:lang w:val="sv-SE" w:eastAsia="sv-SE"/>
    </w:rPr>
  </w:style>
  <w:style w:type="paragraph" w:customStyle="1" w:styleId="Default">
    <w:name w:val="Default"/>
    <w:rsid w:val="00D347CB"/>
    <w:pPr>
      <w:autoSpaceDE w:val="0"/>
      <w:autoSpaceDN w:val="0"/>
      <w:adjustRightInd w:val="0"/>
      <w:spacing w:after="0" w:line="240" w:lineRule="auto"/>
    </w:pPr>
    <w:rPr>
      <w:rFonts w:ascii="Calibri" w:eastAsia="Calibri" w:hAnsi="Calibri" w:cs="Calibri"/>
      <w:color w:val="000000"/>
      <w:sz w:val="24"/>
      <w:szCs w:val="24"/>
      <w:lang w:val="pl-PL"/>
    </w:rPr>
  </w:style>
  <w:style w:type="paragraph" w:styleId="FootnoteText">
    <w:name w:val="footnote text"/>
    <w:basedOn w:val="Normal"/>
    <w:link w:val="FootnoteTextChar"/>
    <w:uiPriority w:val="99"/>
    <w:unhideWhenUsed/>
    <w:rsid w:val="00D347CB"/>
    <w:pPr>
      <w:spacing w:after="200" w:line="276" w:lineRule="auto"/>
      <w:jc w:val="left"/>
    </w:pPr>
    <w:rPr>
      <w:rFonts w:ascii="Calibri" w:eastAsia="Calibri" w:hAnsi="Calibri" w:cs="Times New Roman"/>
      <w:sz w:val="20"/>
      <w:lang w:val="pl-PL"/>
    </w:rPr>
  </w:style>
  <w:style w:type="character" w:customStyle="1" w:styleId="FootnoteTextChar">
    <w:name w:val="Footnote Text Char"/>
    <w:basedOn w:val="DefaultParagraphFont"/>
    <w:link w:val="FootnoteText"/>
    <w:uiPriority w:val="99"/>
    <w:rsid w:val="00D347CB"/>
    <w:rPr>
      <w:rFonts w:ascii="Calibri" w:eastAsia="Calibri" w:hAnsi="Calibri" w:cs="Times New Roman"/>
      <w:sz w:val="20"/>
      <w:szCs w:val="20"/>
      <w:lang w:val="pl-PL"/>
    </w:rPr>
  </w:style>
  <w:style w:type="character" w:styleId="FootnoteReference">
    <w:name w:val="footnote reference"/>
    <w:uiPriority w:val="99"/>
    <w:unhideWhenUsed/>
    <w:rsid w:val="00D347CB"/>
    <w:rPr>
      <w:vertAlign w:val="superscript"/>
    </w:rPr>
  </w:style>
  <w:style w:type="paragraph" w:styleId="EndnoteText">
    <w:name w:val="endnote text"/>
    <w:basedOn w:val="Normal"/>
    <w:link w:val="EndnoteTextChar"/>
    <w:uiPriority w:val="99"/>
    <w:unhideWhenUsed/>
    <w:rsid w:val="00D347CB"/>
    <w:pPr>
      <w:jc w:val="left"/>
    </w:pPr>
    <w:rPr>
      <w:sz w:val="24"/>
      <w:szCs w:val="24"/>
      <w:lang w:val="en-US"/>
    </w:rPr>
  </w:style>
  <w:style w:type="character" w:customStyle="1" w:styleId="EndnoteTextChar">
    <w:name w:val="Endnote Text Char"/>
    <w:basedOn w:val="DefaultParagraphFont"/>
    <w:link w:val="EndnoteText"/>
    <w:uiPriority w:val="99"/>
    <w:rsid w:val="00D347CB"/>
    <w:rPr>
      <w:rFonts w:eastAsiaTheme="minorEastAsia"/>
      <w:sz w:val="24"/>
      <w:szCs w:val="24"/>
      <w:lang w:val="en-US"/>
    </w:rPr>
  </w:style>
  <w:style w:type="character" w:styleId="EndnoteReference">
    <w:name w:val="endnote reference"/>
    <w:basedOn w:val="DefaultParagraphFont"/>
    <w:uiPriority w:val="99"/>
    <w:unhideWhenUsed/>
    <w:rsid w:val="00D347CB"/>
    <w:rPr>
      <w:vertAlign w:val="superscript"/>
    </w:rPr>
  </w:style>
  <w:style w:type="numbering" w:customStyle="1" w:styleId="NoList1">
    <w:name w:val="No List1"/>
    <w:next w:val="NoList"/>
    <w:uiPriority w:val="99"/>
    <w:semiHidden/>
    <w:unhideWhenUsed/>
    <w:rsid w:val="001645BB"/>
  </w:style>
  <w:style w:type="table" w:customStyle="1" w:styleId="TableGrid1">
    <w:name w:val="Table Grid1"/>
    <w:basedOn w:val="TableNormal"/>
    <w:next w:val="TableGrid"/>
    <w:uiPriority w:val="59"/>
    <w:rsid w:val="001645BB"/>
    <w:pPr>
      <w:spacing w:after="0" w:line="240" w:lineRule="auto"/>
    </w:pPr>
    <w:rPr>
      <w:rFonts w:ascii="Calibri" w:eastAsia="Calibri" w:hAnsi="Calibri" w:cs="Times New Roman"/>
      <w:sz w:val="20"/>
      <w:szCs w:val="20"/>
      <w:lang w:val="sv-SE" w:eastAsia="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1645BB"/>
    <w:pPr>
      <w:spacing w:after="0" w:line="240" w:lineRule="auto"/>
    </w:pPr>
    <w:rPr>
      <w:rFonts w:ascii="Calibri" w:eastAsia="Calibri" w:hAnsi="Calibri" w:cs="Times New Roman"/>
      <w:lang w:val="pl-PL"/>
    </w:rPr>
  </w:style>
  <w:style w:type="table" w:customStyle="1" w:styleId="TableGrid2">
    <w:name w:val="Table Grid2"/>
    <w:basedOn w:val="TableNormal"/>
    <w:next w:val="TableGrid"/>
    <w:uiPriority w:val="59"/>
    <w:rsid w:val="00EC5D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anormal1">
    <w:name w:val="Tabela normal1"/>
    <w:autoRedefine/>
    <w:rsid w:val="00D24CBF"/>
    <w:pPr>
      <w:keepNext/>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pPr>
    <w:rPr>
      <w:rFonts w:eastAsia="ヒラギノ角ゴ Pro W3" w:cs="Times New Roman"/>
      <w:color w:val="000000"/>
      <w:sz w:val="20"/>
      <w:szCs w:val="20"/>
      <w:lang w:val="en-US" w:eastAsia="pt-PT"/>
    </w:rPr>
  </w:style>
  <w:style w:type="table" w:styleId="LightList-Accent1">
    <w:name w:val="Light List Accent 1"/>
    <w:basedOn w:val="TableNormal"/>
    <w:uiPriority w:val="61"/>
    <w:rsid w:val="00DC314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Odsekzoznamu">
    <w:name w:val="Odsek zoznamu"/>
    <w:basedOn w:val="Normal"/>
    <w:uiPriority w:val="99"/>
    <w:qFormat/>
    <w:rsid w:val="007C670B"/>
    <w:pPr>
      <w:ind w:left="720"/>
      <w:contextualSpacing/>
    </w:pPr>
    <w:rPr>
      <w:rFonts w:ascii="Calibri" w:eastAsia="MS Mincho" w:hAnsi="Calibri" w:cs="Times New Roman"/>
    </w:rPr>
  </w:style>
  <w:style w:type="character" w:customStyle="1" w:styleId="shorttext">
    <w:name w:val="short_text"/>
    <w:uiPriority w:val="99"/>
    <w:rsid w:val="000B694E"/>
    <w:rPr>
      <w:rFonts w:cs="Times New Roman"/>
    </w:rPr>
  </w:style>
  <w:style w:type="character" w:customStyle="1" w:styleId="hps">
    <w:name w:val="hps"/>
    <w:uiPriority w:val="99"/>
    <w:rsid w:val="000B694E"/>
    <w:rPr>
      <w:rFonts w:cs="Times New Roman"/>
    </w:rPr>
  </w:style>
  <w:style w:type="character" w:styleId="Hyperlink">
    <w:name w:val="Hyperlink"/>
    <w:uiPriority w:val="99"/>
    <w:rsid w:val="000B694E"/>
    <w:rPr>
      <w:rFonts w:cs="Times New Roman"/>
      <w:color w:val="0000FF"/>
      <w:u w:val="single"/>
    </w:rPr>
  </w:style>
  <w:style w:type="character" w:styleId="FollowedHyperlink">
    <w:name w:val="FollowedHyperlink"/>
    <w:basedOn w:val="DefaultParagraphFont"/>
    <w:uiPriority w:val="99"/>
    <w:semiHidden/>
    <w:unhideWhenUsed/>
    <w:rsid w:val="000B694E"/>
    <w:rPr>
      <w:color w:val="800080" w:themeColor="followedHyperlink"/>
      <w:u w:val="single"/>
    </w:rPr>
  </w:style>
  <w:style w:type="character" w:customStyle="1" w:styleId="a">
    <w:name w:val="a"/>
    <w:basedOn w:val="DefaultParagraphFont"/>
    <w:rsid w:val="001B42F6"/>
  </w:style>
  <w:style w:type="character" w:customStyle="1" w:styleId="l6">
    <w:name w:val="l6"/>
    <w:basedOn w:val="DefaultParagraphFont"/>
    <w:rsid w:val="001B42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217370">
      <w:bodyDiv w:val="1"/>
      <w:marLeft w:val="0"/>
      <w:marRight w:val="0"/>
      <w:marTop w:val="0"/>
      <w:marBottom w:val="0"/>
      <w:divBdr>
        <w:top w:val="none" w:sz="0" w:space="0" w:color="auto"/>
        <w:left w:val="none" w:sz="0" w:space="0" w:color="auto"/>
        <w:bottom w:val="none" w:sz="0" w:space="0" w:color="auto"/>
        <w:right w:val="none" w:sz="0" w:space="0" w:color="auto"/>
      </w:divBdr>
    </w:div>
    <w:div w:id="108619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7A02CF169C903408D34C67629630909"/>
        <w:category>
          <w:name w:val="General"/>
          <w:gallery w:val="placeholder"/>
        </w:category>
        <w:types>
          <w:type w:val="bbPlcHdr"/>
        </w:types>
        <w:behaviors>
          <w:behavior w:val="content"/>
        </w:behaviors>
        <w:guid w:val="{7910878B-659F-3D4C-9876-812AB2777688}"/>
      </w:docPartPr>
      <w:docPartBody>
        <w:p w:rsidR="00E32D88" w:rsidRDefault="00286A71" w:rsidP="00286A71">
          <w:pPr>
            <w:pStyle w:val="47A02CF169C903408D34C67629630909"/>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ヒラギノ角ゴ Pro W3">
    <w:charset w:val="4E"/>
    <w:family w:val="auto"/>
    <w:pitch w:val="variable"/>
    <w:sig w:usb0="E00002FF" w:usb1="7AC7FFFF" w:usb2="00000012" w:usb3="00000000" w:csb0="0002000D"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A71"/>
    <w:rsid w:val="00007E0B"/>
    <w:rsid w:val="00016921"/>
    <w:rsid w:val="00044B57"/>
    <w:rsid w:val="00091862"/>
    <w:rsid w:val="000A3A2E"/>
    <w:rsid w:val="00100121"/>
    <w:rsid w:val="001849D4"/>
    <w:rsid w:val="00187A04"/>
    <w:rsid w:val="00286A71"/>
    <w:rsid w:val="0032433A"/>
    <w:rsid w:val="00342D1A"/>
    <w:rsid w:val="00462EC2"/>
    <w:rsid w:val="00493444"/>
    <w:rsid w:val="005F3772"/>
    <w:rsid w:val="00656215"/>
    <w:rsid w:val="00670A9F"/>
    <w:rsid w:val="006A707F"/>
    <w:rsid w:val="00794AED"/>
    <w:rsid w:val="007C5EE2"/>
    <w:rsid w:val="00813658"/>
    <w:rsid w:val="0082064C"/>
    <w:rsid w:val="00864C6A"/>
    <w:rsid w:val="00A311AE"/>
    <w:rsid w:val="00AD4BBB"/>
    <w:rsid w:val="00AD7107"/>
    <w:rsid w:val="00B2518F"/>
    <w:rsid w:val="00B3550C"/>
    <w:rsid w:val="00B61F38"/>
    <w:rsid w:val="00C07406"/>
    <w:rsid w:val="00C20A71"/>
    <w:rsid w:val="00C75D9E"/>
    <w:rsid w:val="00CD65F0"/>
    <w:rsid w:val="00D067E7"/>
    <w:rsid w:val="00E32D88"/>
    <w:rsid w:val="00E73F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2AAEDFDEB59F94CADC3B2F0D0575711">
    <w:name w:val="82AAEDFDEB59F94CADC3B2F0D0575711"/>
    <w:rsid w:val="00286A71"/>
  </w:style>
  <w:style w:type="paragraph" w:customStyle="1" w:styleId="47A02CF169C903408D34C67629630909">
    <w:name w:val="47A02CF169C903408D34C67629630909"/>
    <w:rsid w:val="00286A71"/>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2AAEDFDEB59F94CADC3B2F0D0575711">
    <w:name w:val="82AAEDFDEB59F94CADC3B2F0D0575711"/>
    <w:rsid w:val="00286A71"/>
  </w:style>
  <w:style w:type="paragraph" w:customStyle="1" w:styleId="47A02CF169C903408D34C67629630909">
    <w:name w:val="47A02CF169C903408D34C67629630909"/>
    <w:rsid w:val="00286A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99AA0-95F7-094F-B6B5-8733F4CDA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588</Words>
  <Characters>3352</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Sails Unit</vt:lpstr>
    </vt:vector>
  </TitlesOfParts>
  <Company>Microsoft</Company>
  <LinksUpToDate>false</LinksUpToDate>
  <CharactersWithSpaces>3933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Sails Unit</dc:title>
  <dc:creator>Deirdre</dc:creator>
  <cp:lastModifiedBy>Emma Coyle</cp:lastModifiedBy>
  <cp:revision>3</cp:revision>
  <cp:lastPrinted>2015-10-14T19:41:00Z</cp:lastPrinted>
  <dcterms:created xsi:type="dcterms:W3CDTF">2015-10-15T09:39:00Z</dcterms:created>
  <dcterms:modified xsi:type="dcterms:W3CDTF">2015-10-15T09:39:00Z</dcterms:modified>
</cp:coreProperties>
</file>