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C4B40B" w14:textId="77777777" w:rsidR="00CD6BF4" w:rsidRPr="00CA3F76" w:rsidRDefault="00CD6BF4" w:rsidP="00CD6BF4">
      <w:pPr>
        <w:spacing w:line="276" w:lineRule="auto"/>
        <w:jc w:val="center"/>
        <w:rPr>
          <w:rFonts w:cs="Arial"/>
          <w:b/>
          <w:bCs/>
          <w:sz w:val="36"/>
          <w:szCs w:val="32"/>
          <w:lang w:val="en-GB"/>
        </w:rPr>
      </w:pPr>
      <w:r w:rsidRPr="0018048A">
        <w:rPr>
          <w:rFonts w:cs="Arial"/>
          <w:b/>
          <w:sz w:val="36"/>
          <w:szCs w:val="32"/>
          <w:lang w:val="en-GB"/>
        </w:rPr>
        <w:t xml:space="preserve">Activity </w:t>
      </w:r>
      <w:r>
        <w:rPr>
          <w:rFonts w:cs="Arial"/>
          <w:b/>
          <w:sz w:val="36"/>
          <w:szCs w:val="32"/>
          <w:lang w:val="en-GB"/>
        </w:rPr>
        <w:t>C</w:t>
      </w:r>
      <w:r w:rsidRPr="0018048A">
        <w:rPr>
          <w:rFonts w:cs="Arial"/>
          <w:b/>
          <w:sz w:val="36"/>
          <w:szCs w:val="32"/>
          <w:lang w:val="en-GB"/>
        </w:rPr>
        <w:t xml:space="preserve">: </w:t>
      </w:r>
      <w:r w:rsidRPr="004F2C92">
        <w:rPr>
          <w:rFonts w:cs="Arial"/>
          <w:b/>
          <w:bCs/>
          <w:sz w:val="36"/>
          <w:szCs w:val="32"/>
          <w:lang w:val="en-GB"/>
        </w:rPr>
        <w:t>Thermal stability and conductivity of plastic materials</w:t>
      </w:r>
      <w:r w:rsidRPr="0018048A">
        <w:rPr>
          <w:rFonts w:cs="Arial"/>
          <w:b/>
          <w:sz w:val="36"/>
          <w:szCs w:val="32"/>
          <w:lang w:val="en-GB"/>
        </w:rPr>
        <w:t>.</w:t>
      </w:r>
    </w:p>
    <w:p w14:paraId="223C0C60" w14:textId="77777777" w:rsidR="00CD6BF4" w:rsidRDefault="00CD6BF4" w:rsidP="00CD6BF4">
      <w:pPr>
        <w:spacing w:line="276" w:lineRule="auto"/>
        <w:rPr>
          <w:rFonts w:cs="Arial"/>
          <w:b/>
          <w:sz w:val="32"/>
          <w:szCs w:val="32"/>
          <w:lang w:val="en-GB"/>
        </w:rPr>
      </w:pPr>
    </w:p>
    <w:p w14:paraId="74B37472" w14:textId="77777777" w:rsidR="00CD6BF4" w:rsidRPr="0018048A" w:rsidRDefault="00CD6BF4" w:rsidP="00CD6BF4">
      <w:pPr>
        <w:spacing w:line="276" w:lineRule="auto"/>
        <w:rPr>
          <w:rFonts w:cs="Arial"/>
          <w:b/>
          <w:sz w:val="32"/>
          <w:szCs w:val="32"/>
          <w:lang w:val="en-GB"/>
        </w:rPr>
      </w:pPr>
      <w:r>
        <w:rPr>
          <w:rFonts w:cs="Arial"/>
          <w:b/>
          <w:sz w:val="32"/>
          <w:szCs w:val="32"/>
          <w:lang w:val="en-GB"/>
        </w:rPr>
        <w:t xml:space="preserve">Part 1: </w:t>
      </w:r>
      <w:r w:rsidRPr="004F2C92">
        <w:rPr>
          <w:rFonts w:cs="Arial"/>
          <w:b/>
          <w:bCs/>
          <w:sz w:val="32"/>
          <w:szCs w:val="32"/>
          <w:lang w:val="en-GB"/>
        </w:rPr>
        <w:t>Thermal stability of plastic materials</w:t>
      </w:r>
    </w:p>
    <w:p w14:paraId="238734C0" w14:textId="77777777" w:rsidR="00CD6BF4" w:rsidRPr="004F2C92" w:rsidRDefault="00CD6BF4" w:rsidP="00CD6BF4">
      <w:pPr>
        <w:spacing w:line="276" w:lineRule="auto"/>
        <w:rPr>
          <w:rFonts w:cs="Arial"/>
          <w:sz w:val="28"/>
          <w:szCs w:val="22"/>
          <w:lang w:val="en-GB"/>
        </w:rPr>
      </w:pPr>
      <w:r w:rsidRPr="004F2C92">
        <w:rPr>
          <w:rFonts w:cs="Arial"/>
          <w:sz w:val="28"/>
          <w:szCs w:val="22"/>
          <w:lang w:val="en-GB"/>
        </w:rPr>
        <w:t>Thermoplastic (</w:t>
      </w:r>
      <w:proofErr w:type="spellStart"/>
      <w:r w:rsidRPr="004F2C92">
        <w:rPr>
          <w:rFonts w:cs="Arial"/>
          <w:sz w:val="28"/>
          <w:szCs w:val="22"/>
          <w:lang w:val="en-GB"/>
        </w:rPr>
        <w:t>plastomers</w:t>
      </w:r>
      <w:proofErr w:type="spellEnd"/>
      <w:r w:rsidRPr="004F2C92">
        <w:rPr>
          <w:rFonts w:cs="Arial"/>
          <w:sz w:val="28"/>
          <w:szCs w:val="22"/>
          <w:lang w:val="en-GB"/>
        </w:rPr>
        <w:t xml:space="preserve">) are plastic materials </w:t>
      </w:r>
      <w:r>
        <w:rPr>
          <w:rFonts w:cs="Arial"/>
          <w:sz w:val="28"/>
          <w:szCs w:val="22"/>
          <w:lang w:val="en-GB"/>
        </w:rPr>
        <w:t>that</w:t>
      </w:r>
      <w:r w:rsidRPr="004F2C92">
        <w:rPr>
          <w:rFonts w:cs="Arial"/>
          <w:sz w:val="28"/>
          <w:szCs w:val="22"/>
          <w:lang w:val="en-GB"/>
        </w:rPr>
        <w:t xml:space="preserve"> become soft and plastic (soluble by heat) when exposed to heat. Polyethylene (PE), polypropylene (PP), polyvinylchloride (PVC), polystyrene (PS) belong to this group.</w:t>
      </w:r>
    </w:p>
    <w:p w14:paraId="14FF5CA1" w14:textId="77777777" w:rsidR="00CD6BF4" w:rsidRPr="00FE03DA" w:rsidRDefault="00CD6BF4" w:rsidP="00CD6BF4">
      <w:pPr>
        <w:spacing w:line="276" w:lineRule="auto"/>
        <w:rPr>
          <w:rFonts w:cs="Arial"/>
          <w:sz w:val="20"/>
          <w:szCs w:val="16"/>
          <w:lang w:val="en-GB"/>
        </w:rPr>
      </w:pPr>
    </w:p>
    <w:p w14:paraId="23914CC7" w14:textId="77777777" w:rsidR="00CD6BF4" w:rsidRDefault="00CD6BF4" w:rsidP="00CD6BF4">
      <w:pPr>
        <w:spacing w:line="276" w:lineRule="auto"/>
        <w:rPr>
          <w:rFonts w:cs="Arial"/>
          <w:sz w:val="28"/>
          <w:szCs w:val="22"/>
          <w:lang w:val="en-GB"/>
        </w:rPr>
      </w:pPr>
      <w:r w:rsidRPr="0018048A">
        <w:rPr>
          <w:rFonts w:cs="Arial"/>
          <w:b/>
          <w:sz w:val="28"/>
          <w:szCs w:val="22"/>
          <w:u w:val="single"/>
          <w:lang w:val="en-GB"/>
        </w:rPr>
        <w:t>Materials:</w:t>
      </w:r>
      <w:r w:rsidRPr="0018048A">
        <w:rPr>
          <w:rFonts w:cs="Arial"/>
          <w:b/>
          <w:sz w:val="28"/>
          <w:szCs w:val="22"/>
          <w:lang w:val="en-GB"/>
        </w:rPr>
        <w:t xml:space="preserve"> </w:t>
      </w:r>
      <w:r w:rsidRPr="004F2C92">
        <w:rPr>
          <w:rFonts w:cs="Arial"/>
          <w:sz w:val="28"/>
          <w:szCs w:val="22"/>
          <w:lang w:val="en-GB"/>
        </w:rPr>
        <w:t>Beaker, burner, matches, cotton, metal</w:t>
      </w:r>
      <w:r>
        <w:rPr>
          <w:rFonts w:cs="Arial"/>
          <w:sz w:val="28"/>
          <w:szCs w:val="22"/>
          <w:lang w:val="en-GB"/>
        </w:rPr>
        <w:t xml:space="preserve">, </w:t>
      </w:r>
      <w:r w:rsidRPr="004F2C92">
        <w:rPr>
          <w:rFonts w:cs="Arial"/>
          <w:sz w:val="28"/>
          <w:szCs w:val="22"/>
          <w:lang w:val="en-GB"/>
        </w:rPr>
        <w:t>wood</w:t>
      </w:r>
      <w:r>
        <w:rPr>
          <w:rFonts w:cs="Arial"/>
          <w:sz w:val="28"/>
          <w:szCs w:val="22"/>
          <w:lang w:val="en-GB"/>
        </w:rPr>
        <w:t>,</w:t>
      </w:r>
      <w:r w:rsidRPr="0018048A">
        <w:rPr>
          <w:rFonts w:cs="Arial"/>
          <w:sz w:val="28"/>
          <w:szCs w:val="22"/>
          <w:lang w:val="en-GB"/>
        </w:rPr>
        <w:t xml:space="preserve"> samples of different plastic materials (PE, PP, PS, PVC)</w:t>
      </w:r>
    </w:p>
    <w:p w14:paraId="183B424A" w14:textId="77777777" w:rsidR="00CD6BF4" w:rsidRPr="00FE03DA" w:rsidRDefault="00CD6BF4" w:rsidP="00CD6BF4">
      <w:pPr>
        <w:spacing w:line="276" w:lineRule="auto"/>
        <w:rPr>
          <w:rFonts w:cs="Arial"/>
          <w:sz w:val="20"/>
          <w:szCs w:val="16"/>
          <w:lang w:val="en-GB"/>
        </w:rPr>
      </w:pPr>
    </w:p>
    <w:p w14:paraId="346ADC1D" w14:textId="77777777" w:rsidR="00CD6BF4" w:rsidRPr="004F2C92" w:rsidRDefault="00CD6BF4" w:rsidP="00CD6BF4">
      <w:pPr>
        <w:spacing w:line="276" w:lineRule="auto"/>
        <w:rPr>
          <w:rFonts w:cs="Arial"/>
          <w:sz w:val="28"/>
          <w:szCs w:val="22"/>
          <w:lang w:val="en-GB"/>
        </w:rPr>
      </w:pPr>
      <w:r w:rsidRPr="0018048A">
        <w:rPr>
          <w:rFonts w:cs="Arial"/>
          <w:b/>
          <w:sz w:val="28"/>
          <w:szCs w:val="22"/>
          <w:u w:val="single"/>
          <w:lang w:val="en-GB"/>
        </w:rPr>
        <w:t>Procedure:</w:t>
      </w:r>
      <w:r w:rsidRPr="0018048A">
        <w:rPr>
          <w:rFonts w:cs="Arial"/>
          <w:b/>
          <w:sz w:val="28"/>
          <w:szCs w:val="22"/>
          <w:lang w:val="en-GB"/>
        </w:rPr>
        <w:t xml:space="preserve"> </w:t>
      </w:r>
      <w:r w:rsidRPr="004F2C92">
        <w:rPr>
          <w:rFonts w:cs="Arial"/>
          <w:sz w:val="28"/>
          <w:szCs w:val="22"/>
          <w:lang w:val="en-GB"/>
        </w:rPr>
        <w:t>Carry out an experiment in which you will observe the change of shape of thermoplastic in boiling water. Compare the change with that of selected natural materials.</w:t>
      </w:r>
      <w:r>
        <w:rPr>
          <w:rFonts w:cs="Arial"/>
          <w:sz w:val="28"/>
          <w:szCs w:val="22"/>
          <w:lang w:val="en-GB"/>
        </w:rPr>
        <w:t xml:space="preserve"> </w:t>
      </w:r>
      <w:r w:rsidRPr="004F2C92">
        <w:rPr>
          <w:rFonts w:cs="Arial"/>
          <w:sz w:val="28"/>
          <w:szCs w:val="22"/>
          <w:lang w:val="en-GB"/>
        </w:rPr>
        <w:t>Put the appropriate plastic, cotton, metal and wood into boiling water and close the container. Take them out of water some minutes later and write your findings into the table.</w:t>
      </w:r>
    </w:p>
    <w:p w14:paraId="028B061A" w14:textId="77777777" w:rsidR="00CD6BF4" w:rsidRPr="00FE03DA" w:rsidRDefault="00CD6BF4" w:rsidP="00CD6BF4">
      <w:pPr>
        <w:spacing w:line="276" w:lineRule="auto"/>
        <w:rPr>
          <w:rFonts w:cs="Arial"/>
          <w:sz w:val="20"/>
          <w:szCs w:val="16"/>
          <w:lang w:val="en-GB"/>
        </w:rPr>
      </w:pPr>
    </w:p>
    <w:p w14:paraId="2A75C473" w14:textId="77777777" w:rsidR="00CD6BF4" w:rsidRPr="004F2C92" w:rsidRDefault="00CD6BF4" w:rsidP="00CD6BF4">
      <w:pPr>
        <w:spacing w:line="276" w:lineRule="auto"/>
        <w:rPr>
          <w:rFonts w:cs="Arial"/>
          <w:b/>
          <w:sz w:val="28"/>
          <w:szCs w:val="22"/>
          <w:lang w:val="en-GB"/>
        </w:rPr>
      </w:pPr>
      <w:r w:rsidRPr="0018048A">
        <w:rPr>
          <w:rFonts w:cs="Arial"/>
          <w:b/>
          <w:sz w:val="28"/>
          <w:szCs w:val="22"/>
          <w:u w:val="single"/>
          <w:lang w:val="en-GB"/>
        </w:rPr>
        <w:t>Findings:</w:t>
      </w:r>
      <w:r w:rsidRPr="004F2C92">
        <w:rPr>
          <w:rFonts w:cs="Arial"/>
          <w:b/>
          <w:sz w:val="28"/>
          <w:szCs w:val="22"/>
          <w:lang w:val="en-GB"/>
        </w:rPr>
        <w:t xml:space="preserve"> </w:t>
      </w:r>
      <w:r>
        <w:rPr>
          <w:rFonts w:cs="Arial"/>
          <w:sz w:val="28"/>
          <w:szCs w:val="22"/>
          <w:lang w:val="en-GB"/>
        </w:rPr>
        <w:t>Complete the following table with your findings</w:t>
      </w:r>
    </w:p>
    <w:p w14:paraId="02FE41AE" w14:textId="77777777" w:rsidR="00CD6BF4" w:rsidRPr="0018048A" w:rsidRDefault="00CD6BF4" w:rsidP="00CD6BF4">
      <w:pPr>
        <w:spacing w:line="276" w:lineRule="auto"/>
        <w:rPr>
          <w:rFonts w:cs="Arial"/>
          <w:sz w:val="20"/>
          <w:szCs w:val="16"/>
          <w:lang w:val="en-GB"/>
        </w:rPr>
      </w:pPr>
    </w:p>
    <w:tbl>
      <w:tblPr>
        <w:tblStyle w:val="TableGrid"/>
        <w:tblW w:w="5000" w:type="pct"/>
        <w:tblLook w:val="04A0" w:firstRow="1" w:lastRow="0" w:firstColumn="1" w:lastColumn="0" w:noHBand="0" w:noVBand="1"/>
      </w:tblPr>
      <w:tblGrid>
        <w:gridCol w:w="2092"/>
        <w:gridCol w:w="3246"/>
        <w:gridCol w:w="2142"/>
        <w:gridCol w:w="3196"/>
      </w:tblGrid>
      <w:tr w:rsidR="00CD6BF4" w:rsidRPr="00D27550" w14:paraId="2D7C1CCE" w14:textId="77777777" w:rsidTr="00FB2006">
        <w:tc>
          <w:tcPr>
            <w:tcW w:w="980" w:type="pct"/>
            <w:tcBorders>
              <w:bottom w:val="single" w:sz="4" w:space="0" w:color="FFFFFF" w:themeColor="background1"/>
              <w:right w:val="single" w:sz="4" w:space="0" w:color="FFFFFF" w:themeColor="background1"/>
            </w:tcBorders>
            <w:shd w:val="clear" w:color="auto" w:fill="4F81BD" w:themeFill="accent1"/>
            <w:vAlign w:val="center"/>
          </w:tcPr>
          <w:p w14:paraId="6F2A68C7" w14:textId="77777777" w:rsidR="00CD6BF4" w:rsidRPr="00D27550" w:rsidRDefault="00CD6BF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Materials</w:t>
            </w:r>
          </w:p>
        </w:tc>
        <w:tc>
          <w:tcPr>
            <w:tcW w:w="1520" w:type="pct"/>
            <w:tcBorders>
              <w:left w:val="single" w:sz="4" w:space="0" w:color="FFFFFF" w:themeColor="background1"/>
              <w:right w:val="single" w:sz="4" w:space="0" w:color="FFFFFF" w:themeColor="background1"/>
            </w:tcBorders>
            <w:shd w:val="clear" w:color="auto" w:fill="4F81BD" w:themeFill="accent1"/>
            <w:vAlign w:val="center"/>
          </w:tcPr>
          <w:p w14:paraId="49029FD1" w14:textId="1CA0CD2E" w:rsidR="00CD6BF4" w:rsidRPr="00D27550" w:rsidRDefault="00FE623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Structural change in boiling water</w:t>
            </w:r>
          </w:p>
        </w:tc>
        <w:tc>
          <w:tcPr>
            <w:tcW w:w="1003" w:type="pct"/>
            <w:tcBorders>
              <w:left w:val="single" w:sz="4" w:space="0" w:color="FFFFFF" w:themeColor="background1"/>
              <w:bottom w:val="single" w:sz="4" w:space="0" w:color="FFFFFF" w:themeColor="background1"/>
              <w:right w:val="single" w:sz="4" w:space="0" w:color="FFFFFF" w:themeColor="background1"/>
            </w:tcBorders>
            <w:shd w:val="clear" w:color="auto" w:fill="4F81BD" w:themeFill="accent1"/>
            <w:vAlign w:val="center"/>
          </w:tcPr>
          <w:p w14:paraId="04B9F9B5" w14:textId="77777777" w:rsidR="00CD6BF4" w:rsidRPr="00D27550" w:rsidRDefault="00CD6BF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Materials</w:t>
            </w:r>
          </w:p>
        </w:tc>
        <w:tc>
          <w:tcPr>
            <w:tcW w:w="1497" w:type="pct"/>
            <w:tcBorders>
              <w:left w:val="single" w:sz="4" w:space="0" w:color="FFFFFF" w:themeColor="background1"/>
            </w:tcBorders>
            <w:shd w:val="clear" w:color="auto" w:fill="4F81BD" w:themeFill="accent1"/>
            <w:vAlign w:val="center"/>
          </w:tcPr>
          <w:p w14:paraId="6DAD53FE" w14:textId="6511049B" w:rsidR="00CD6BF4" w:rsidRPr="00D27550" w:rsidRDefault="00FE623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Structural change in boiling water</w:t>
            </w:r>
          </w:p>
        </w:tc>
      </w:tr>
      <w:tr w:rsidR="00CD6BF4" w:rsidRPr="00D27550" w14:paraId="3970B5A0" w14:textId="77777777" w:rsidTr="00FB2006">
        <w:trPr>
          <w:trHeight w:val="737"/>
        </w:trPr>
        <w:tc>
          <w:tcPr>
            <w:tcW w:w="980" w:type="pct"/>
            <w:tcBorders>
              <w:top w:val="single" w:sz="4" w:space="0" w:color="FFFFFF" w:themeColor="background1"/>
              <w:bottom w:val="single" w:sz="4" w:space="0" w:color="FFFFFF" w:themeColor="background1"/>
            </w:tcBorders>
            <w:shd w:val="clear" w:color="auto" w:fill="4F81BD" w:themeFill="accent1"/>
          </w:tcPr>
          <w:p w14:paraId="0D69C31C" w14:textId="77777777" w:rsidR="00CD6BF4" w:rsidRPr="00D27550" w:rsidRDefault="00CD6BF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Polyethylene (PE)</w:t>
            </w:r>
          </w:p>
        </w:tc>
        <w:tc>
          <w:tcPr>
            <w:tcW w:w="1520" w:type="pct"/>
          </w:tcPr>
          <w:p w14:paraId="2D6ECC75" w14:textId="77777777" w:rsidR="00CD6BF4" w:rsidRPr="00D27550" w:rsidRDefault="00CD6BF4" w:rsidP="00FB2006">
            <w:pPr>
              <w:spacing w:line="276" w:lineRule="auto"/>
              <w:jc w:val="center"/>
              <w:rPr>
                <w:rFonts w:cs="Arial"/>
                <w:b/>
                <w:sz w:val="28"/>
                <w:szCs w:val="22"/>
                <w:lang w:val="en-GB"/>
              </w:rPr>
            </w:pPr>
          </w:p>
        </w:tc>
        <w:tc>
          <w:tcPr>
            <w:tcW w:w="1003" w:type="pct"/>
            <w:tcBorders>
              <w:top w:val="single" w:sz="4" w:space="0" w:color="FFFFFF" w:themeColor="background1"/>
              <w:bottom w:val="single" w:sz="4" w:space="0" w:color="FFFFFF" w:themeColor="background1"/>
            </w:tcBorders>
            <w:shd w:val="clear" w:color="auto" w:fill="4F81BD" w:themeFill="accent1"/>
          </w:tcPr>
          <w:p w14:paraId="0EA682B1" w14:textId="77777777" w:rsidR="00CD6BF4" w:rsidRPr="00BA6D29" w:rsidRDefault="00CD6BF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Cotton</w:t>
            </w:r>
          </w:p>
        </w:tc>
        <w:tc>
          <w:tcPr>
            <w:tcW w:w="1497" w:type="pct"/>
          </w:tcPr>
          <w:p w14:paraId="24F08024" w14:textId="77777777" w:rsidR="00CD6BF4" w:rsidRPr="00D27550" w:rsidRDefault="00CD6BF4" w:rsidP="00FB2006">
            <w:pPr>
              <w:spacing w:line="276" w:lineRule="auto"/>
              <w:jc w:val="center"/>
              <w:rPr>
                <w:rFonts w:cs="Arial"/>
                <w:b/>
                <w:sz w:val="28"/>
                <w:szCs w:val="22"/>
                <w:lang w:val="en-GB"/>
              </w:rPr>
            </w:pPr>
          </w:p>
        </w:tc>
      </w:tr>
      <w:tr w:rsidR="00CD6BF4" w:rsidRPr="00D27550" w14:paraId="3422E02A" w14:textId="77777777" w:rsidTr="00FB2006">
        <w:trPr>
          <w:trHeight w:val="737"/>
        </w:trPr>
        <w:tc>
          <w:tcPr>
            <w:tcW w:w="980" w:type="pct"/>
            <w:tcBorders>
              <w:top w:val="single" w:sz="4" w:space="0" w:color="FFFFFF" w:themeColor="background1"/>
              <w:bottom w:val="single" w:sz="4" w:space="0" w:color="FFFFFF" w:themeColor="background1"/>
            </w:tcBorders>
            <w:shd w:val="clear" w:color="auto" w:fill="4F81BD" w:themeFill="accent1"/>
          </w:tcPr>
          <w:p w14:paraId="33F49F15" w14:textId="77777777" w:rsidR="00CD6BF4" w:rsidRPr="00D27550" w:rsidRDefault="00CD6BF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Polypropylene (PP)</w:t>
            </w:r>
          </w:p>
        </w:tc>
        <w:tc>
          <w:tcPr>
            <w:tcW w:w="1520" w:type="pct"/>
          </w:tcPr>
          <w:p w14:paraId="4A87A7F1" w14:textId="77777777" w:rsidR="00CD6BF4" w:rsidRPr="00D27550" w:rsidRDefault="00CD6BF4" w:rsidP="00FB2006">
            <w:pPr>
              <w:spacing w:line="276" w:lineRule="auto"/>
              <w:jc w:val="center"/>
              <w:rPr>
                <w:rFonts w:cs="Arial"/>
                <w:b/>
                <w:sz w:val="28"/>
                <w:szCs w:val="22"/>
                <w:lang w:val="en-GB"/>
              </w:rPr>
            </w:pPr>
          </w:p>
        </w:tc>
        <w:tc>
          <w:tcPr>
            <w:tcW w:w="1003" w:type="pct"/>
            <w:tcBorders>
              <w:top w:val="single" w:sz="4" w:space="0" w:color="FFFFFF" w:themeColor="background1"/>
              <w:bottom w:val="single" w:sz="4" w:space="0" w:color="FFFFFF" w:themeColor="background1"/>
            </w:tcBorders>
            <w:shd w:val="clear" w:color="auto" w:fill="4F81BD" w:themeFill="accent1"/>
          </w:tcPr>
          <w:p w14:paraId="5142B50C" w14:textId="77777777" w:rsidR="00CD6BF4" w:rsidRPr="00BA6D29" w:rsidRDefault="00CD6BF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Metal</w:t>
            </w:r>
          </w:p>
        </w:tc>
        <w:tc>
          <w:tcPr>
            <w:tcW w:w="1497" w:type="pct"/>
          </w:tcPr>
          <w:p w14:paraId="072867CD" w14:textId="77777777" w:rsidR="00CD6BF4" w:rsidRPr="00D27550" w:rsidRDefault="00CD6BF4" w:rsidP="00FB2006">
            <w:pPr>
              <w:spacing w:line="276" w:lineRule="auto"/>
              <w:jc w:val="center"/>
              <w:rPr>
                <w:rFonts w:cs="Arial"/>
                <w:b/>
                <w:sz w:val="28"/>
                <w:szCs w:val="22"/>
                <w:lang w:val="en-GB"/>
              </w:rPr>
            </w:pPr>
          </w:p>
        </w:tc>
        <w:bookmarkStart w:id="0" w:name="_GoBack"/>
        <w:bookmarkEnd w:id="0"/>
      </w:tr>
      <w:tr w:rsidR="00CD6BF4" w:rsidRPr="00D27550" w14:paraId="4CC38D76" w14:textId="77777777" w:rsidTr="00FB2006">
        <w:trPr>
          <w:trHeight w:val="737"/>
        </w:trPr>
        <w:tc>
          <w:tcPr>
            <w:tcW w:w="980" w:type="pct"/>
            <w:tcBorders>
              <w:top w:val="single" w:sz="4" w:space="0" w:color="FFFFFF" w:themeColor="background1"/>
              <w:bottom w:val="single" w:sz="4" w:space="0" w:color="FFFFFF" w:themeColor="background1"/>
            </w:tcBorders>
            <w:shd w:val="clear" w:color="auto" w:fill="4F81BD" w:themeFill="accent1"/>
          </w:tcPr>
          <w:p w14:paraId="38FE8A0B" w14:textId="77777777" w:rsidR="00CD6BF4" w:rsidRPr="00D27550" w:rsidRDefault="00CD6BF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Polystyrene (PS)</w:t>
            </w:r>
          </w:p>
        </w:tc>
        <w:tc>
          <w:tcPr>
            <w:tcW w:w="1520" w:type="pct"/>
          </w:tcPr>
          <w:p w14:paraId="18029939" w14:textId="77777777" w:rsidR="00CD6BF4" w:rsidRPr="00D27550" w:rsidRDefault="00CD6BF4" w:rsidP="00FB2006">
            <w:pPr>
              <w:spacing w:line="276" w:lineRule="auto"/>
              <w:jc w:val="center"/>
              <w:rPr>
                <w:rFonts w:cs="Arial"/>
                <w:b/>
                <w:sz w:val="28"/>
                <w:szCs w:val="22"/>
                <w:lang w:val="en-GB"/>
              </w:rPr>
            </w:pPr>
          </w:p>
        </w:tc>
        <w:tc>
          <w:tcPr>
            <w:tcW w:w="1003" w:type="pct"/>
            <w:tcBorders>
              <w:top w:val="single" w:sz="4" w:space="0" w:color="FFFFFF" w:themeColor="background1"/>
              <w:bottom w:val="single" w:sz="4" w:space="0" w:color="1F497D" w:themeColor="text2"/>
            </w:tcBorders>
            <w:shd w:val="clear" w:color="auto" w:fill="4F81BD" w:themeFill="accent1"/>
          </w:tcPr>
          <w:p w14:paraId="36BCCF4A" w14:textId="77777777" w:rsidR="00CD6BF4" w:rsidRPr="00BA6D29" w:rsidRDefault="00CD6BF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Wood</w:t>
            </w:r>
          </w:p>
        </w:tc>
        <w:tc>
          <w:tcPr>
            <w:tcW w:w="1497" w:type="pct"/>
          </w:tcPr>
          <w:p w14:paraId="04690A7A" w14:textId="77777777" w:rsidR="00CD6BF4" w:rsidRPr="00D27550" w:rsidRDefault="00CD6BF4" w:rsidP="00FB2006">
            <w:pPr>
              <w:spacing w:line="276" w:lineRule="auto"/>
              <w:jc w:val="center"/>
              <w:rPr>
                <w:rFonts w:cs="Arial"/>
                <w:b/>
                <w:sz w:val="28"/>
                <w:szCs w:val="22"/>
                <w:lang w:val="en-GB"/>
              </w:rPr>
            </w:pPr>
          </w:p>
        </w:tc>
      </w:tr>
      <w:tr w:rsidR="00CD6BF4" w:rsidRPr="00D27550" w14:paraId="796E6461" w14:textId="77777777" w:rsidTr="00FB2006">
        <w:trPr>
          <w:gridAfter w:val="2"/>
          <w:wAfter w:w="2500" w:type="pct"/>
          <w:trHeight w:val="737"/>
        </w:trPr>
        <w:tc>
          <w:tcPr>
            <w:tcW w:w="980" w:type="pct"/>
            <w:tcBorders>
              <w:top w:val="single" w:sz="4" w:space="0" w:color="FFFFFF" w:themeColor="background1"/>
              <w:bottom w:val="single" w:sz="4" w:space="0" w:color="1F497D" w:themeColor="text2"/>
            </w:tcBorders>
            <w:shd w:val="clear" w:color="auto" w:fill="4F81BD" w:themeFill="accent1"/>
          </w:tcPr>
          <w:p w14:paraId="0516C8FA" w14:textId="77777777" w:rsidR="00CD6BF4" w:rsidRPr="00D27550" w:rsidRDefault="00CD6BF4" w:rsidP="00FB2006">
            <w:pPr>
              <w:spacing w:line="276" w:lineRule="auto"/>
              <w:jc w:val="center"/>
              <w:rPr>
                <w:rFonts w:cs="Arial"/>
                <w:b/>
                <w:color w:val="FFFFFF" w:themeColor="background1"/>
                <w:sz w:val="28"/>
                <w:szCs w:val="22"/>
                <w:lang w:val="en-GB"/>
              </w:rPr>
            </w:pPr>
            <w:r>
              <w:rPr>
                <w:rFonts w:cs="Arial"/>
                <w:b/>
                <w:color w:val="FFFFFF" w:themeColor="background1"/>
                <w:sz w:val="28"/>
                <w:szCs w:val="22"/>
                <w:lang w:val="en-GB"/>
              </w:rPr>
              <w:t>Polyvinyl chloride (PVC)</w:t>
            </w:r>
          </w:p>
        </w:tc>
        <w:tc>
          <w:tcPr>
            <w:tcW w:w="1520" w:type="pct"/>
            <w:tcBorders>
              <w:bottom w:val="single" w:sz="4" w:space="0" w:color="1F497D" w:themeColor="text2"/>
            </w:tcBorders>
          </w:tcPr>
          <w:p w14:paraId="5628E1E1" w14:textId="77777777" w:rsidR="00CD6BF4" w:rsidRPr="00D27550" w:rsidRDefault="00CD6BF4" w:rsidP="00FB2006">
            <w:pPr>
              <w:spacing w:line="276" w:lineRule="auto"/>
              <w:jc w:val="center"/>
              <w:rPr>
                <w:rFonts w:cs="Arial"/>
                <w:b/>
                <w:sz w:val="28"/>
                <w:szCs w:val="22"/>
                <w:lang w:val="en-GB"/>
              </w:rPr>
            </w:pPr>
          </w:p>
        </w:tc>
      </w:tr>
    </w:tbl>
    <w:p w14:paraId="1B0DCFCE" w14:textId="77777777" w:rsidR="00CD6BF4" w:rsidRDefault="00CD6BF4" w:rsidP="00CD6BF4">
      <w:pPr>
        <w:spacing w:line="276" w:lineRule="auto"/>
        <w:rPr>
          <w:rFonts w:cs="Arial"/>
          <w:sz w:val="28"/>
          <w:szCs w:val="22"/>
          <w:lang w:val="en-GB"/>
        </w:rPr>
      </w:pPr>
    </w:p>
    <w:p w14:paraId="07019257" w14:textId="37EFB58E" w:rsidR="003A16BD" w:rsidRPr="0018048A" w:rsidRDefault="00CD6BF4" w:rsidP="003A16BD">
      <w:pPr>
        <w:spacing w:line="276" w:lineRule="auto"/>
        <w:rPr>
          <w:rFonts w:cs="Arial"/>
          <w:sz w:val="20"/>
          <w:szCs w:val="16"/>
          <w:lang w:val="en-GB"/>
        </w:rPr>
      </w:pPr>
      <w:r>
        <w:rPr>
          <w:rFonts w:cs="Arial"/>
          <w:sz w:val="28"/>
          <w:szCs w:val="22"/>
          <w:lang w:val="en-GB"/>
        </w:rPr>
        <w:t>1. Which plastic materials used in everyday life cannot be exposed to high temperatures? Justify your answers</w:t>
      </w:r>
    </w:p>
    <w:p w14:paraId="6936369A" w14:textId="77777777" w:rsidR="00FE03DA" w:rsidRDefault="003A16BD" w:rsidP="00BB7574">
      <w:pPr>
        <w:spacing w:line="276" w:lineRule="auto"/>
        <w:rPr>
          <w:rFonts w:cs="Arial"/>
          <w:sz w:val="28"/>
          <w:szCs w:val="22"/>
          <w:lang w:val="en-GB"/>
        </w:rPr>
      </w:pPr>
      <w:r w:rsidRPr="003A16BD">
        <w:rPr>
          <w:rFonts w:cs="Arial"/>
          <w:sz w:val="28"/>
          <w:szCs w:val="22"/>
          <w:lang w:val="en-GB"/>
        </w:rPr>
        <w:t>...................................................................................................................................................</w:t>
      </w:r>
      <w:r w:rsidRPr="0018048A">
        <w:rPr>
          <w:rFonts w:cs="Arial"/>
          <w:sz w:val="28"/>
          <w:szCs w:val="22"/>
          <w:lang w:val="en-GB"/>
        </w:rPr>
        <w:t>....................</w:t>
      </w:r>
      <w:r>
        <w:rPr>
          <w:rFonts w:cs="Arial"/>
          <w:sz w:val="28"/>
          <w:szCs w:val="22"/>
          <w:lang w:val="en-GB"/>
        </w:rPr>
        <w:t>....</w:t>
      </w:r>
      <w:r w:rsidRPr="0018048A">
        <w:rPr>
          <w:rFonts w:cs="Arial"/>
          <w:sz w:val="28"/>
          <w:szCs w:val="22"/>
          <w:lang w:val="en-GB"/>
        </w:rPr>
        <w:t>.........................................................................................................................................................</w:t>
      </w:r>
      <w:r>
        <w:rPr>
          <w:rFonts w:cs="Arial"/>
          <w:sz w:val="28"/>
          <w:szCs w:val="22"/>
          <w:lang w:val="en-GB"/>
        </w:rPr>
        <w:t>.....................................................................................................................</w:t>
      </w:r>
      <w:r w:rsidR="00BB7574" w:rsidRPr="00BB7574">
        <w:rPr>
          <w:rFonts w:cs="Arial"/>
          <w:sz w:val="28"/>
          <w:szCs w:val="22"/>
          <w:lang w:val="en-GB"/>
        </w:rPr>
        <w:t xml:space="preserve"> </w:t>
      </w:r>
    </w:p>
    <w:p w14:paraId="64CEADE0" w14:textId="77777777" w:rsidR="00CD6BF4" w:rsidRDefault="00CD6BF4" w:rsidP="007D60D9">
      <w:pPr>
        <w:spacing w:line="276" w:lineRule="auto"/>
        <w:rPr>
          <w:rFonts w:cs="Arial"/>
          <w:sz w:val="28"/>
          <w:szCs w:val="22"/>
          <w:lang w:val="en-GB"/>
        </w:rPr>
      </w:pPr>
    </w:p>
    <w:p w14:paraId="0FD14C5F" w14:textId="0289354E" w:rsidR="007D60D9" w:rsidRPr="00CD6BF4" w:rsidRDefault="00CD6BF4" w:rsidP="007D60D9">
      <w:pPr>
        <w:spacing w:line="276" w:lineRule="auto"/>
        <w:rPr>
          <w:rFonts w:cs="Arial"/>
          <w:sz w:val="28"/>
          <w:szCs w:val="22"/>
          <w:lang w:val="en-GB"/>
        </w:rPr>
      </w:pPr>
      <w:r w:rsidRPr="00CD6BF4">
        <w:rPr>
          <w:rFonts w:cs="Arial"/>
          <w:sz w:val="28"/>
          <w:szCs w:val="22"/>
          <w:lang w:val="en-GB"/>
        </w:rPr>
        <w:t>2. Have you come across “melting” of a plastic product in everyday life?</w:t>
      </w:r>
    </w:p>
    <w:p w14:paraId="22E4AC6D" w14:textId="20C40E71" w:rsidR="008E5885" w:rsidRDefault="00BB7574" w:rsidP="00BB7574">
      <w:pPr>
        <w:spacing w:line="276" w:lineRule="auto"/>
        <w:rPr>
          <w:rFonts w:cs="Arial"/>
          <w:sz w:val="28"/>
          <w:szCs w:val="22"/>
          <w:lang w:val="en-GB"/>
        </w:rPr>
      </w:pPr>
      <w:r w:rsidRPr="003A16BD">
        <w:rPr>
          <w:rFonts w:cs="Arial"/>
          <w:sz w:val="28"/>
          <w:szCs w:val="22"/>
          <w:lang w:val="en-GB"/>
        </w:rPr>
        <w:t>...................................................................................................................................................</w:t>
      </w:r>
      <w:r w:rsidRPr="00BB7574">
        <w:rPr>
          <w:rFonts w:cs="Arial"/>
          <w:sz w:val="28"/>
          <w:szCs w:val="22"/>
          <w:lang w:val="en-GB"/>
        </w:rPr>
        <w:t xml:space="preserve"> </w:t>
      </w:r>
      <w:r w:rsidRPr="003A16BD">
        <w:rPr>
          <w:rFonts w:cs="Arial"/>
          <w:sz w:val="28"/>
          <w:szCs w:val="22"/>
          <w:lang w:val="en-GB"/>
        </w:rPr>
        <w:t>...................................................................................................................................................</w:t>
      </w:r>
      <w:r w:rsidRPr="00BB7574">
        <w:rPr>
          <w:rFonts w:cs="Arial"/>
          <w:sz w:val="28"/>
          <w:szCs w:val="22"/>
          <w:lang w:val="en-GB"/>
        </w:rPr>
        <w:t xml:space="preserve"> </w:t>
      </w:r>
      <w:r w:rsidRPr="003A16BD">
        <w:rPr>
          <w:rFonts w:cs="Arial"/>
          <w:sz w:val="28"/>
          <w:szCs w:val="22"/>
          <w:lang w:val="en-GB"/>
        </w:rPr>
        <w:t>...................................................................................................................................................</w:t>
      </w:r>
    </w:p>
    <w:p w14:paraId="67F16196" w14:textId="77777777" w:rsidR="00CD6BF4" w:rsidRDefault="00CD6BF4" w:rsidP="00A23F22">
      <w:pPr>
        <w:spacing w:line="276" w:lineRule="auto"/>
        <w:rPr>
          <w:rFonts w:cs="Arial"/>
          <w:b/>
          <w:sz w:val="32"/>
          <w:szCs w:val="32"/>
          <w:lang w:val="en-GB"/>
        </w:rPr>
      </w:pPr>
    </w:p>
    <w:p w14:paraId="5D6F6D00" w14:textId="5FFF51B2" w:rsidR="00A23F22" w:rsidRPr="0018048A" w:rsidRDefault="00A23F22" w:rsidP="00A23F22">
      <w:pPr>
        <w:spacing w:line="276" w:lineRule="auto"/>
        <w:rPr>
          <w:rFonts w:cs="Arial"/>
          <w:b/>
          <w:sz w:val="32"/>
          <w:szCs w:val="32"/>
          <w:lang w:val="en-GB"/>
        </w:rPr>
      </w:pPr>
      <w:r>
        <w:rPr>
          <w:rFonts w:cs="Arial"/>
          <w:b/>
          <w:sz w:val="32"/>
          <w:szCs w:val="32"/>
          <w:lang w:val="en-GB"/>
        </w:rPr>
        <w:t xml:space="preserve">Part 2: </w:t>
      </w:r>
      <w:r w:rsidRPr="00A23F22">
        <w:rPr>
          <w:rFonts w:cs="Arial"/>
          <w:b/>
          <w:bCs/>
          <w:sz w:val="32"/>
          <w:szCs w:val="32"/>
          <w:lang w:val="en-GB"/>
        </w:rPr>
        <w:t>Thermal conductivity of plastic materials</w:t>
      </w:r>
    </w:p>
    <w:p w14:paraId="4A7F0E37" w14:textId="7A463A0F" w:rsidR="00A23F22" w:rsidRDefault="00F21E3B" w:rsidP="00A23F22">
      <w:pPr>
        <w:spacing w:line="276" w:lineRule="auto"/>
        <w:rPr>
          <w:rFonts w:cs="Arial"/>
          <w:sz w:val="28"/>
          <w:szCs w:val="22"/>
          <w:lang w:val="en-GB"/>
        </w:rPr>
      </w:pPr>
      <w:r w:rsidRPr="00F21E3B">
        <w:rPr>
          <w:rFonts w:cs="Arial"/>
          <w:sz w:val="28"/>
          <w:szCs w:val="22"/>
          <w:lang w:val="en-GB"/>
        </w:rPr>
        <w:t>Imagine the following situation. Your mum was cooking soup in two pots. She stirred the soup in one pot with a metallic ladle and the one in the other pot with a plastic ladle. She left both ladles in the hot soup and left. She returned half an hour later and wanted to take the ladles out of the pots. Something went wrong, however. She got burnt by one of the ladles. Do you know by which one? Carry out an experiment using a beaker, burner, metallic and plastic spoon. Compare chemical composition of metals and plastic materials and based on that prove or contradict your hypothesis on the thermal conductivity of the materials.</w:t>
      </w:r>
    </w:p>
    <w:p w14:paraId="680FB591" w14:textId="77777777" w:rsidR="00F21E3B" w:rsidRPr="00F21E3B" w:rsidRDefault="00F21E3B" w:rsidP="00F21E3B">
      <w:pPr>
        <w:spacing w:line="276" w:lineRule="auto"/>
        <w:rPr>
          <w:rFonts w:cs="Arial"/>
          <w:sz w:val="20"/>
          <w:szCs w:val="16"/>
          <w:lang w:val="en-GB"/>
        </w:rPr>
      </w:pPr>
    </w:p>
    <w:p w14:paraId="3DB569F8" w14:textId="77777777" w:rsidR="00F21E3B" w:rsidRPr="004F2C92" w:rsidRDefault="00F21E3B" w:rsidP="00F21E3B">
      <w:pPr>
        <w:spacing w:line="276" w:lineRule="auto"/>
        <w:rPr>
          <w:rFonts w:cs="Arial"/>
          <w:sz w:val="28"/>
          <w:szCs w:val="22"/>
          <w:lang w:val="en-GB"/>
        </w:rPr>
      </w:pPr>
      <w:r w:rsidRPr="0018048A">
        <w:rPr>
          <w:rFonts w:cs="Arial"/>
          <w:b/>
          <w:sz w:val="28"/>
          <w:szCs w:val="22"/>
          <w:u w:val="single"/>
          <w:lang w:val="en-GB"/>
        </w:rPr>
        <w:t>Hypotheses:</w:t>
      </w:r>
      <w:r w:rsidRPr="0018048A">
        <w:rPr>
          <w:rFonts w:cs="Arial"/>
          <w:sz w:val="28"/>
          <w:szCs w:val="22"/>
          <w:lang w:val="en-GB"/>
        </w:rPr>
        <w:t>..................................................................................................................................................................................................................................................................................................................</w:t>
      </w:r>
      <w:r>
        <w:rPr>
          <w:rFonts w:cs="Arial"/>
          <w:sz w:val="28"/>
          <w:szCs w:val="22"/>
          <w:lang w:val="en-GB"/>
        </w:rPr>
        <w:t>......................................................................................................................................................................................................................................................................</w:t>
      </w:r>
    </w:p>
    <w:p w14:paraId="50CBDEC3" w14:textId="77777777" w:rsidR="00F21E3B" w:rsidRPr="00FE03DA" w:rsidRDefault="00F21E3B" w:rsidP="00A23F22">
      <w:pPr>
        <w:spacing w:line="276" w:lineRule="auto"/>
        <w:rPr>
          <w:rFonts w:cs="Arial"/>
          <w:sz w:val="20"/>
          <w:szCs w:val="16"/>
          <w:lang w:val="en-GB"/>
        </w:rPr>
      </w:pPr>
    </w:p>
    <w:p w14:paraId="5276EA84" w14:textId="5AD2A6F0" w:rsidR="00A23F22" w:rsidRDefault="00A23F22" w:rsidP="00A23F22">
      <w:pPr>
        <w:spacing w:line="276" w:lineRule="auto"/>
        <w:rPr>
          <w:rFonts w:cs="Arial"/>
          <w:sz w:val="28"/>
          <w:szCs w:val="22"/>
          <w:lang w:val="en-GB"/>
        </w:rPr>
      </w:pPr>
      <w:r w:rsidRPr="0018048A">
        <w:rPr>
          <w:rFonts w:cs="Arial"/>
          <w:b/>
          <w:sz w:val="28"/>
          <w:szCs w:val="22"/>
          <w:u w:val="single"/>
          <w:lang w:val="en-GB"/>
        </w:rPr>
        <w:t>Materials:</w:t>
      </w:r>
      <w:r w:rsidRPr="0018048A">
        <w:rPr>
          <w:rFonts w:cs="Arial"/>
          <w:b/>
          <w:sz w:val="28"/>
          <w:szCs w:val="22"/>
          <w:lang w:val="en-GB"/>
        </w:rPr>
        <w:t xml:space="preserve"> </w:t>
      </w:r>
      <w:r w:rsidRPr="004F2C92">
        <w:rPr>
          <w:rFonts w:cs="Arial"/>
          <w:sz w:val="28"/>
          <w:szCs w:val="22"/>
          <w:lang w:val="en-GB"/>
        </w:rPr>
        <w:t xml:space="preserve">Beaker, burner, </w:t>
      </w:r>
      <w:r w:rsidR="00F21E3B">
        <w:rPr>
          <w:rFonts w:cs="Arial"/>
          <w:sz w:val="28"/>
          <w:szCs w:val="22"/>
          <w:lang w:val="en-GB"/>
        </w:rPr>
        <w:t>plastic spoon, metallic spoon</w:t>
      </w:r>
    </w:p>
    <w:p w14:paraId="3430CFF3" w14:textId="77777777" w:rsidR="00F21E3B" w:rsidRPr="00F21E3B" w:rsidRDefault="00F21E3B" w:rsidP="00A23F22">
      <w:pPr>
        <w:spacing w:line="276" w:lineRule="auto"/>
        <w:rPr>
          <w:rFonts w:cs="Arial"/>
          <w:sz w:val="28"/>
          <w:szCs w:val="22"/>
          <w:lang w:val="en-GB"/>
        </w:rPr>
      </w:pPr>
    </w:p>
    <w:p w14:paraId="465E961E" w14:textId="3EFE198A" w:rsidR="00F21E3B" w:rsidRDefault="00A23F22" w:rsidP="00F21E3B">
      <w:pPr>
        <w:spacing w:line="276" w:lineRule="auto"/>
        <w:rPr>
          <w:rFonts w:cs="Arial"/>
          <w:sz w:val="28"/>
          <w:szCs w:val="22"/>
          <w:lang w:val="en-GB"/>
        </w:rPr>
      </w:pPr>
      <w:r w:rsidRPr="0018048A">
        <w:rPr>
          <w:rFonts w:cs="Arial"/>
          <w:b/>
          <w:sz w:val="28"/>
          <w:szCs w:val="22"/>
          <w:u w:val="single"/>
          <w:lang w:val="en-GB"/>
        </w:rPr>
        <w:t>Procedure:</w:t>
      </w:r>
      <w:r w:rsidRPr="0018048A">
        <w:rPr>
          <w:rFonts w:cs="Arial"/>
          <w:b/>
          <w:sz w:val="28"/>
          <w:szCs w:val="22"/>
          <w:lang w:val="en-GB"/>
        </w:rPr>
        <w:t xml:space="preserve"> </w:t>
      </w:r>
      <w:r w:rsidR="00F21E3B" w:rsidRPr="00F21E3B">
        <w:rPr>
          <w:rFonts w:cs="Arial"/>
          <w:sz w:val="28"/>
          <w:szCs w:val="22"/>
          <w:lang w:val="en-GB"/>
        </w:rPr>
        <w:t>Devise and carry out an experiment to test thermal conductivity of plastic materials.</w:t>
      </w:r>
      <w:r w:rsidR="00F21E3B">
        <w:rPr>
          <w:rFonts w:cs="Arial"/>
          <w:sz w:val="28"/>
          <w:szCs w:val="22"/>
          <w:lang w:val="en-GB"/>
        </w:rPr>
        <w:t xml:space="preserve"> </w:t>
      </w:r>
      <w:r w:rsidR="00F21E3B" w:rsidRPr="00F21E3B">
        <w:rPr>
          <w:rFonts w:cs="Arial"/>
          <w:sz w:val="28"/>
          <w:szCs w:val="22"/>
          <w:lang w:val="en-GB"/>
        </w:rPr>
        <w:t>The picture below may help you with that:</w:t>
      </w:r>
    </w:p>
    <w:p w14:paraId="3E7A0C20" w14:textId="3274E504" w:rsidR="00F21E3B" w:rsidRPr="00917798" w:rsidRDefault="00F21E3B" w:rsidP="00F21E3B">
      <w:pPr>
        <w:spacing w:line="276" w:lineRule="auto"/>
        <w:ind w:left="567"/>
        <w:jc w:val="center"/>
        <w:rPr>
          <w:rFonts w:cs="Arial"/>
          <w:szCs w:val="22"/>
          <w:lang w:val="en-GB"/>
        </w:rPr>
      </w:pPr>
      <w:r>
        <w:rPr>
          <w:rFonts w:cs="Arial"/>
          <w:noProof/>
          <w:szCs w:val="22"/>
          <w:lang w:val="en-US"/>
        </w:rPr>
        <w:drawing>
          <wp:inline distT="0" distB="0" distL="0" distR="0" wp14:anchorId="73BD412B" wp14:editId="5F0FA18B">
            <wp:extent cx="3273472" cy="2438146"/>
            <wp:effectExtent l="0" t="0" r="3175" b="635"/>
            <wp:docPr id="1"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3472" cy="2438146"/>
                    </a:xfrm>
                    <a:prstGeom prst="rect">
                      <a:avLst/>
                    </a:prstGeom>
                    <a:noFill/>
                    <a:ln>
                      <a:noFill/>
                    </a:ln>
                  </pic:spPr>
                </pic:pic>
              </a:graphicData>
            </a:graphic>
          </wp:inline>
        </w:drawing>
      </w:r>
    </w:p>
    <w:p w14:paraId="7B789529" w14:textId="77777777" w:rsidR="00F21E3B" w:rsidRPr="00F21E3B" w:rsidRDefault="00F21E3B" w:rsidP="00F21E3B">
      <w:pPr>
        <w:spacing w:line="276" w:lineRule="auto"/>
        <w:rPr>
          <w:rFonts w:cs="Arial"/>
          <w:b/>
          <w:sz w:val="28"/>
          <w:szCs w:val="22"/>
          <w:lang w:val="en-GB"/>
        </w:rPr>
      </w:pPr>
      <w:r w:rsidRPr="00F21E3B">
        <w:rPr>
          <w:rFonts w:cs="Arial"/>
          <w:b/>
          <w:sz w:val="28"/>
          <w:szCs w:val="22"/>
          <w:u w:val="single"/>
          <w:lang w:val="en-GB"/>
        </w:rPr>
        <w:t>Findings</w:t>
      </w:r>
      <w:r w:rsidRPr="00F21E3B">
        <w:rPr>
          <w:rFonts w:cs="Arial"/>
          <w:b/>
          <w:sz w:val="28"/>
          <w:szCs w:val="22"/>
          <w:lang w:val="en-GB"/>
        </w:rPr>
        <w:t>:</w:t>
      </w:r>
    </w:p>
    <w:p w14:paraId="5BFF4040" w14:textId="5C9F4282" w:rsidR="00F21E3B" w:rsidRPr="00F21E3B" w:rsidRDefault="00F21E3B" w:rsidP="00F21E3B">
      <w:pPr>
        <w:spacing w:line="276" w:lineRule="auto"/>
        <w:rPr>
          <w:rFonts w:cs="Arial"/>
          <w:sz w:val="28"/>
          <w:szCs w:val="22"/>
          <w:lang w:val="en-GB"/>
        </w:rPr>
      </w:pPr>
      <w:r w:rsidRPr="00F21E3B">
        <w:rPr>
          <w:rFonts w:cs="Arial"/>
          <w:sz w:val="28"/>
          <w:szCs w:val="22"/>
          <w:lang w:val="en-GB"/>
        </w:rPr>
        <w:t>State 1 minute later:</w:t>
      </w:r>
      <w:r>
        <w:rPr>
          <w:rFonts w:cs="Arial"/>
          <w:sz w:val="28"/>
          <w:szCs w:val="22"/>
          <w:lang w:val="en-GB"/>
        </w:rPr>
        <w:tab/>
      </w:r>
      <w:r w:rsidRPr="00F21E3B">
        <w:rPr>
          <w:rFonts w:cs="Arial"/>
          <w:sz w:val="28"/>
          <w:szCs w:val="22"/>
          <w:lang w:val="en-GB"/>
        </w:rPr>
        <w:t>_____________________</w:t>
      </w:r>
    </w:p>
    <w:p w14:paraId="6A50C8EA" w14:textId="64C75C53" w:rsidR="00F21E3B" w:rsidRPr="00F21E3B" w:rsidRDefault="00F21E3B" w:rsidP="00F21E3B">
      <w:pPr>
        <w:spacing w:line="276" w:lineRule="auto"/>
        <w:rPr>
          <w:rFonts w:cs="Arial"/>
          <w:sz w:val="28"/>
          <w:szCs w:val="22"/>
          <w:lang w:val="en-GB"/>
        </w:rPr>
      </w:pPr>
      <w:r w:rsidRPr="00F21E3B">
        <w:rPr>
          <w:rFonts w:cs="Arial"/>
          <w:sz w:val="28"/>
          <w:szCs w:val="22"/>
          <w:lang w:val="en-GB"/>
        </w:rPr>
        <w:t>State 2 minutes later:</w:t>
      </w:r>
      <w:r>
        <w:rPr>
          <w:rFonts w:cs="Arial"/>
          <w:sz w:val="28"/>
          <w:szCs w:val="22"/>
          <w:lang w:val="en-GB"/>
        </w:rPr>
        <w:tab/>
      </w:r>
      <w:r w:rsidRPr="00F21E3B">
        <w:rPr>
          <w:rFonts w:cs="Arial"/>
          <w:sz w:val="28"/>
          <w:szCs w:val="22"/>
          <w:lang w:val="en-GB"/>
        </w:rPr>
        <w:t>_____________________</w:t>
      </w:r>
    </w:p>
    <w:p w14:paraId="3838A7E7" w14:textId="4F2DD9F5" w:rsidR="00F21E3B" w:rsidRPr="00F21E3B" w:rsidRDefault="00F21E3B" w:rsidP="00F21E3B">
      <w:pPr>
        <w:spacing w:line="276" w:lineRule="auto"/>
        <w:rPr>
          <w:rFonts w:cs="Arial"/>
          <w:sz w:val="28"/>
          <w:szCs w:val="22"/>
          <w:lang w:val="en-GB"/>
        </w:rPr>
      </w:pPr>
      <w:r w:rsidRPr="00F21E3B">
        <w:rPr>
          <w:rFonts w:cs="Arial"/>
          <w:sz w:val="28"/>
          <w:szCs w:val="22"/>
          <w:lang w:val="en-GB"/>
        </w:rPr>
        <w:t>State 3 minutes later:</w:t>
      </w:r>
      <w:r>
        <w:rPr>
          <w:rFonts w:cs="Arial"/>
          <w:sz w:val="28"/>
          <w:szCs w:val="22"/>
          <w:lang w:val="en-GB"/>
        </w:rPr>
        <w:tab/>
      </w:r>
      <w:r w:rsidRPr="00F21E3B">
        <w:rPr>
          <w:rFonts w:cs="Arial"/>
          <w:sz w:val="28"/>
          <w:szCs w:val="22"/>
          <w:lang w:val="en-GB"/>
        </w:rPr>
        <w:t>_____________________</w:t>
      </w:r>
    </w:p>
    <w:p w14:paraId="708E1C29" w14:textId="2D0F64DF" w:rsidR="00F21E3B" w:rsidRPr="00F21E3B" w:rsidRDefault="00F21E3B" w:rsidP="00F21E3B">
      <w:pPr>
        <w:spacing w:line="276" w:lineRule="auto"/>
        <w:rPr>
          <w:rFonts w:cs="Arial"/>
          <w:sz w:val="28"/>
          <w:szCs w:val="22"/>
          <w:lang w:val="en-GB"/>
        </w:rPr>
      </w:pPr>
      <w:r w:rsidRPr="00F21E3B">
        <w:rPr>
          <w:rFonts w:cs="Arial"/>
          <w:sz w:val="28"/>
          <w:szCs w:val="22"/>
          <w:lang w:val="en-GB"/>
        </w:rPr>
        <w:t>State 5 minutes later:</w:t>
      </w:r>
      <w:r>
        <w:rPr>
          <w:rFonts w:cs="Arial"/>
          <w:sz w:val="28"/>
          <w:szCs w:val="22"/>
          <w:lang w:val="en-GB"/>
        </w:rPr>
        <w:tab/>
      </w:r>
      <w:r w:rsidRPr="00F21E3B">
        <w:rPr>
          <w:rFonts w:cs="Arial"/>
          <w:sz w:val="28"/>
          <w:szCs w:val="22"/>
          <w:lang w:val="en-GB"/>
        </w:rPr>
        <w:t>_____________________</w:t>
      </w:r>
    </w:p>
    <w:p w14:paraId="73A6B5F9" w14:textId="77777777" w:rsidR="00F21E3B" w:rsidRDefault="00F21E3B" w:rsidP="00F21E3B">
      <w:pPr>
        <w:spacing w:line="276" w:lineRule="auto"/>
        <w:rPr>
          <w:rFonts w:cs="Arial"/>
          <w:sz w:val="28"/>
          <w:szCs w:val="22"/>
          <w:lang w:val="en-GB"/>
        </w:rPr>
      </w:pPr>
    </w:p>
    <w:p w14:paraId="16DB4988" w14:textId="77777777" w:rsidR="00F21E3B" w:rsidRPr="00F21E3B" w:rsidRDefault="00F21E3B" w:rsidP="00F21E3B">
      <w:pPr>
        <w:spacing w:line="276" w:lineRule="auto"/>
        <w:rPr>
          <w:rFonts w:cs="Arial"/>
          <w:sz w:val="28"/>
          <w:szCs w:val="22"/>
          <w:lang w:val="en-GB"/>
        </w:rPr>
      </w:pPr>
      <w:r w:rsidRPr="00F21E3B">
        <w:rPr>
          <w:rFonts w:cs="Arial"/>
          <w:sz w:val="28"/>
          <w:szCs w:val="22"/>
          <w:lang w:val="en-GB"/>
        </w:rPr>
        <w:t>What could you say about thermal conductivity of plastic materials?</w:t>
      </w:r>
    </w:p>
    <w:p w14:paraId="297F9A5F" w14:textId="5D9FF5A2" w:rsidR="00A23F22" w:rsidRPr="00F21E3B" w:rsidRDefault="00A23F22" w:rsidP="00BB7574">
      <w:pPr>
        <w:spacing w:line="276" w:lineRule="auto"/>
        <w:rPr>
          <w:rFonts w:cs="Arial"/>
          <w:sz w:val="28"/>
          <w:szCs w:val="22"/>
          <w:lang w:val="en-GB"/>
        </w:rPr>
      </w:pPr>
      <w:r w:rsidRPr="003A16BD">
        <w:rPr>
          <w:rFonts w:cs="Arial"/>
          <w:sz w:val="28"/>
          <w:szCs w:val="22"/>
          <w:lang w:val="en-GB"/>
        </w:rPr>
        <w:t>...................................................................................................................................................</w:t>
      </w:r>
      <w:r w:rsidRPr="00BB7574">
        <w:rPr>
          <w:rFonts w:cs="Arial"/>
          <w:sz w:val="28"/>
          <w:szCs w:val="22"/>
          <w:lang w:val="en-GB"/>
        </w:rPr>
        <w:t xml:space="preserve"> </w:t>
      </w:r>
      <w:r w:rsidRPr="003A16BD">
        <w:rPr>
          <w:rFonts w:cs="Arial"/>
          <w:sz w:val="28"/>
          <w:szCs w:val="22"/>
          <w:lang w:val="en-GB"/>
        </w:rPr>
        <w:t>...................................................................................................................................................</w:t>
      </w:r>
      <w:r w:rsidRPr="00BB7574">
        <w:rPr>
          <w:rFonts w:cs="Arial"/>
          <w:sz w:val="28"/>
          <w:szCs w:val="22"/>
          <w:lang w:val="en-GB"/>
        </w:rPr>
        <w:t xml:space="preserve"> </w:t>
      </w:r>
      <w:r w:rsidRPr="003A16BD">
        <w:rPr>
          <w:rFonts w:cs="Arial"/>
          <w:sz w:val="28"/>
          <w:szCs w:val="22"/>
          <w:lang w:val="en-GB"/>
        </w:rPr>
        <w:t>...................................................................................................................................................</w:t>
      </w:r>
    </w:p>
    <w:sectPr w:rsidR="00A23F22" w:rsidRPr="00F21E3B" w:rsidSect="0018048A">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94D16"/>
    <w:multiLevelType w:val="hybridMultilevel"/>
    <w:tmpl w:val="C80284C4"/>
    <w:lvl w:ilvl="0" w:tplc="041B0017">
      <w:start w:val="1"/>
      <w:numFmt w:val="lowerLetter"/>
      <w:lvlText w:val="%1)"/>
      <w:lvlJc w:val="left"/>
      <w:pPr>
        <w:ind w:left="360" w:hanging="360"/>
      </w:pPr>
      <w:rPr>
        <w:rFonts w:cs="Times New Roman"/>
      </w:rPr>
    </w:lvl>
    <w:lvl w:ilvl="1" w:tplc="041B0017">
      <w:start w:val="1"/>
      <w:numFmt w:val="lowerLetter"/>
      <w:lvlText w:val="%2)"/>
      <w:lvlJc w:val="left"/>
      <w:pPr>
        <w:ind w:left="1080" w:hanging="360"/>
      </w:pPr>
      <w:rPr>
        <w:rFonts w:cs="Times New Roman"/>
      </w:rPr>
    </w:lvl>
    <w:lvl w:ilvl="2" w:tplc="041B001B" w:tentative="1">
      <w:start w:val="1"/>
      <w:numFmt w:val="lowerRoman"/>
      <w:lvlText w:val="%3."/>
      <w:lvlJc w:val="right"/>
      <w:pPr>
        <w:ind w:left="1800" w:hanging="180"/>
      </w:pPr>
      <w:rPr>
        <w:rFonts w:cs="Times New Roman"/>
      </w:rPr>
    </w:lvl>
    <w:lvl w:ilvl="3" w:tplc="041B000F" w:tentative="1">
      <w:start w:val="1"/>
      <w:numFmt w:val="decimal"/>
      <w:lvlText w:val="%4."/>
      <w:lvlJc w:val="left"/>
      <w:pPr>
        <w:ind w:left="2520" w:hanging="360"/>
      </w:pPr>
      <w:rPr>
        <w:rFonts w:cs="Times New Roman"/>
      </w:rPr>
    </w:lvl>
    <w:lvl w:ilvl="4" w:tplc="041B0019" w:tentative="1">
      <w:start w:val="1"/>
      <w:numFmt w:val="lowerLetter"/>
      <w:lvlText w:val="%5."/>
      <w:lvlJc w:val="left"/>
      <w:pPr>
        <w:ind w:left="3240" w:hanging="360"/>
      </w:pPr>
      <w:rPr>
        <w:rFonts w:cs="Times New Roman"/>
      </w:rPr>
    </w:lvl>
    <w:lvl w:ilvl="5" w:tplc="041B001B" w:tentative="1">
      <w:start w:val="1"/>
      <w:numFmt w:val="lowerRoman"/>
      <w:lvlText w:val="%6."/>
      <w:lvlJc w:val="right"/>
      <w:pPr>
        <w:ind w:left="3960" w:hanging="180"/>
      </w:pPr>
      <w:rPr>
        <w:rFonts w:cs="Times New Roman"/>
      </w:rPr>
    </w:lvl>
    <w:lvl w:ilvl="6" w:tplc="041B000F" w:tentative="1">
      <w:start w:val="1"/>
      <w:numFmt w:val="decimal"/>
      <w:lvlText w:val="%7."/>
      <w:lvlJc w:val="left"/>
      <w:pPr>
        <w:ind w:left="4680" w:hanging="360"/>
      </w:pPr>
      <w:rPr>
        <w:rFonts w:cs="Times New Roman"/>
      </w:rPr>
    </w:lvl>
    <w:lvl w:ilvl="7" w:tplc="041B0019" w:tentative="1">
      <w:start w:val="1"/>
      <w:numFmt w:val="lowerLetter"/>
      <w:lvlText w:val="%8."/>
      <w:lvlJc w:val="left"/>
      <w:pPr>
        <w:ind w:left="5400" w:hanging="360"/>
      </w:pPr>
      <w:rPr>
        <w:rFonts w:cs="Times New Roman"/>
      </w:rPr>
    </w:lvl>
    <w:lvl w:ilvl="8" w:tplc="041B001B" w:tentative="1">
      <w:start w:val="1"/>
      <w:numFmt w:val="lowerRoman"/>
      <w:lvlText w:val="%9."/>
      <w:lvlJc w:val="right"/>
      <w:pPr>
        <w:ind w:left="612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8A"/>
    <w:rsid w:val="00050CB2"/>
    <w:rsid w:val="0018048A"/>
    <w:rsid w:val="001838C2"/>
    <w:rsid w:val="00273787"/>
    <w:rsid w:val="003A16BD"/>
    <w:rsid w:val="003F79BD"/>
    <w:rsid w:val="004A77A8"/>
    <w:rsid w:val="004F2C92"/>
    <w:rsid w:val="006962D7"/>
    <w:rsid w:val="006F4A8B"/>
    <w:rsid w:val="00751A36"/>
    <w:rsid w:val="007D60D9"/>
    <w:rsid w:val="008E5885"/>
    <w:rsid w:val="008F1B29"/>
    <w:rsid w:val="00A23F22"/>
    <w:rsid w:val="00BA6D29"/>
    <w:rsid w:val="00BB7574"/>
    <w:rsid w:val="00CA3F76"/>
    <w:rsid w:val="00CD6BF4"/>
    <w:rsid w:val="00D27550"/>
    <w:rsid w:val="00D80C02"/>
    <w:rsid w:val="00EE65C4"/>
    <w:rsid w:val="00F21E3B"/>
    <w:rsid w:val="00F32D34"/>
    <w:rsid w:val="00FE03DA"/>
    <w:rsid w:val="00FE62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A4093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48A"/>
    <w:pPr>
      <w:jc w:val="both"/>
    </w:pPr>
    <w:rPr>
      <w:rFonts w:ascii="Calibri" w:eastAsia="MS Mincho" w:hAnsi="Calibri" w:cs="Times New Roman"/>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8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8A"/>
    <w:rPr>
      <w:rFonts w:ascii="Lucida Grande" w:eastAsia="MS Mincho" w:hAnsi="Lucida Grande" w:cs="Lucida Grande"/>
      <w:sz w:val="18"/>
      <w:szCs w:val="18"/>
      <w:lang w:val="en-IE"/>
    </w:rPr>
  </w:style>
  <w:style w:type="character" w:styleId="Hyperlink">
    <w:name w:val="Hyperlink"/>
    <w:basedOn w:val="DefaultParagraphFont"/>
    <w:uiPriority w:val="99"/>
    <w:unhideWhenUsed/>
    <w:rsid w:val="00CA3F76"/>
    <w:rPr>
      <w:color w:val="0000FF" w:themeColor="hyperlink"/>
      <w:u w:val="single"/>
    </w:rPr>
  </w:style>
  <w:style w:type="table" w:styleId="TableGrid">
    <w:name w:val="Table Grid"/>
    <w:basedOn w:val="TableNormal"/>
    <w:uiPriority w:val="59"/>
    <w:rsid w:val="00D27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0CB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48A"/>
    <w:pPr>
      <w:jc w:val="both"/>
    </w:pPr>
    <w:rPr>
      <w:rFonts w:ascii="Calibri" w:eastAsia="MS Mincho" w:hAnsi="Calibri" w:cs="Times New Roman"/>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8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8A"/>
    <w:rPr>
      <w:rFonts w:ascii="Lucida Grande" w:eastAsia="MS Mincho" w:hAnsi="Lucida Grande" w:cs="Lucida Grande"/>
      <w:sz w:val="18"/>
      <w:szCs w:val="18"/>
      <w:lang w:val="en-IE"/>
    </w:rPr>
  </w:style>
  <w:style w:type="character" w:styleId="Hyperlink">
    <w:name w:val="Hyperlink"/>
    <w:basedOn w:val="DefaultParagraphFont"/>
    <w:uiPriority w:val="99"/>
    <w:unhideWhenUsed/>
    <w:rsid w:val="00CA3F76"/>
    <w:rPr>
      <w:color w:val="0000FF" w:themeColor="hyperlink"/>
      <w:u w:val="single"/>
    </w:rPr>
  </w:style>
  <w:style w:type="table" w:styleId="TableGrid">
    <w:name w:val="Table Grid"/>
    <w:basedOn w:val="TableNormal"/>
    <w:uiPriority w:val="59"/>
    <w:rsid w:val="00D275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50C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074B9-D286-0B40-801D-EFB2BE0E16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642</Words>
  <Characters>3664</Characters>
  <Application>Microsoft Macintosh Word</Application>
  <DocSecurity>0</DocSecurity>
  <Lines>30</Lines>
  <Paragraphs>8</Paragraphs>
  <ScaleCrop>false</ScaleCrop>
  <Company>Dublin City University</Company>
  <LinksUpToDate>false</LinksUpToDate>
  <CharactersWithSpaces>4298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4</cp:revision>
  <dcterms:created xsi:type="dcterms:W3CDTF">2015-08-12T15:07:00Z</dcterms:created>
  <dcterms:modified xsi:type="dcterms:W3CDTF">2015-08-14T12:35:00Z</dcterms:modified>
</cp:coreProperties>
</file>